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70" w:rsidRPr="00062570" w:rsidRDefault="00062570" w:rsidP="00062570">
      <w:pPr>
        <w:shd w:val="clear" w:color="auto" w:fill="FFFFFF"/>
        <w:spacing w:before="184" w:after="184" w:line="306" w:lineRule="atLeast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</w:pPr>
      <w:r w:rsidRPr="0006257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МКОУ «Санчинская СОШ»</w:t>
      </w:r>
    </w:p>
    <w:p w:rsidR="00062570" w:rsidRPr="00062570" w:rsidRDefault="00062570" w:rsidP="00062570">
      <w:pPr>
        <w:shd w:val="clear" w:color="auto" w:fill="FFFFFF"/>
        <w:spacing w:before="184" w:after="184" w:line="306" w:lineRule="atLeast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</w:pPr>
      <w:r w:rsidRPr="0006257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ШКОЛЬНЫЙ СПОРТИВНЫЙ КЛУБ</w:t>
      </w:r>
    </w:p>
    <w:p w:rsidR="000A3486" w:rsidRDefault="00062570" w:rsidP="00062570">
      <w:pPr>
        <w:shd w:val="clear" w:color="auto" w:fill="FFFFFF"/>
        <w:spacing w:before="184" w:after="184" w:line="306" w:lineRule="atLeast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</w:pPr>
      <w:r w:rsidRPr="0006257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«ОЛИМП</w:t>
      </w:r>
      <w:r w:rsidR="00C13314" w:rsidRPr="0006257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062570" w:rsidRPr="00062570" w:rsidRDefault="00062570" w:rsidP="00062570">
      <w:pPr>
        <w:shd w:val="clear" w:color="auto" w:fill="FFFFFF"/>
        <w:spacing w:before="184" w:after="184" w:line="306" w:lineRule="atLeast"/>
        <w:jc w:val="center"/>
        <w:rPr>
          <w:rFonts w:ascii="Verdana" w:eastAsia="Times New Roman" w:hAnsi="Verdana" w:cs="Times New Roman"/>
          <w:color w:val="291E1E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5932805" cy="4448175"/>
            <wp:effectExtent l="19050" t="0" r="0" b="0"/>
            <wp:docPr id="1" name="Рисунок 1" descr="C:\Users\1\Desktop\57776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5777639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486" w:rsidRPr="00062570" w:rsidRDefault="000A3486" w:rsidP="00A041C4">
      <w:pPr>
        <w:shd w:val="clear" w:color="auto" w:fill="FFFFFF"/>
        <w:spacing w:before="184" w:after="184" w:line="306" w:lineRule="atLeast"/>
        <w:rPr>
          <w:rFonts w:ascii="Verdana" w:eastAsia="Times New Roman" w:hAnsi="Verdana" w:cs="Times New Roman"/>
          <w:color w:val="291E1E"/>
          <w:sz w:val="40"/>
          <w:szCs w:val="40"/>
          <w:lang w:eastAsia="ru-RU"/>
        </w:rPr>
      </w:pPr>
      <w:r w:rsidRPr="0006257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 </w:t>
      </w:r>
    </w:p>
    <w:p w:rsidR="000A3486" w:rsidRPr="000A3486" w:rsidRDefault="000A3486" w:rsidP="000A3486">
      <w:pPr>
        <w:shd w:val="clear" w:color="auto" w:fill="FFFFFF"/>
        <w:spacing w:before="184" w:after="184" w:line="306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0A3486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</w:t>
      </w:r>
    </w:p>
    <w:p w:rsidR="000A3486" w:rsidRDefault="000A3486" w:rsidP="000A3486">
      <w:pPr>
        <w:shd w:val="clear" w:color="auto" w:fill="FFFFFF"/>
        <w:spacing w:before="184" w:after="184" w:line="306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0A3486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</w:t>
      </w:r>
    </w:p>
    <w:p w:rsidR="00A041C4" w:rsidRDefault="00A041C4" w:rsidP="000A3486">
      <w:pPr>
        <w:shd w:val="clear" w:color="auto" w:fill="FFFFFF"/>
        <w:spacing w:before="184" w:after="184" w:line="306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p w:rsidR="00A041C4" w:rsidRDefault="00A041C4" w:rsidP="000A3486">
      <w:pPr>
        <w:shd w:val="clear" w:color="auto" w:fill="FFFFFF"/>
        <w:spacing w:before="184" w:after="184" w:line="306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p w:rsidR="00A041C4" w:rsidRDefault="00A041C4" w:rsidP="000A3486">
      <w:pPr>
        <w:shd w:val="clear" w:color="auto" w:fill="FFFFFF"/>
        <w:spacing w:before="184" w:after="184" w:line="306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p w:rsidR="00A041C4" w:rsidRDefault="00A041C4" w:rsidP="000A3486">
      <w:pPr>
        <w:shd w:val="clear" w:color="auto" w:fill="FFFFFF"/>
        <w:spacing w:before="184" w:after="184" w:line="306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p w:rsidR="00A041C4" w:rsidRDefault="00A041C4" w:rsidP="000A3486">
      <w:pPr>
        <w:shd w:val="clear" w:color="auto" w:fill="FFFFFF"/>
        <w:spacing w:before="184" w:after="184" w:line="306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p w:rsidR="00A041C4" w:rsidRDefault="00A041C4" w:rsidP="000A3486">
      <w:pPr>
        <w:shd w:val="clear" w:color="auto" w:fill="FFFFFF"/>
        <w:spacing w:before="184" w:after="184" w:line="306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p w:rsidR="00C13314" w:rsidRDefault="00C13314" w:rsidP="000A3486">
      <w:pPr>
        <w:shd w:val="clear" w:color="auto" w:fill="FFFFFF"/>
        <w:spacing w:before="184" w:after="184" w:line="306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p w:rsidR="006F1FD7" w:rsidRDefault="006F1FD7" w:rsidP="000A3486">
      <w:pPr>
        <w:shd w:val="clear" w:color="auto" w:fill="FFFFFF"/>
        <w:spacing w:before="184" w:after="184" w:line="306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p w:rsidR="006F1FD7" w:rsidRPr="000A3486" w:rsidRDefault="006F1FD7" w:rsidP="000A3486">
      <w:pPr>
        <w:shd w:val="clear" w:color="auto" w:fill="FFFFFF"/>
        <w:spacing w:before="184" w:after="184" w:line="306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>ВВЕДЕНИЕ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Клуб </w:t>
      </w:r>
      <w:r w:rsidR="00A041C4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«Олимп» 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является добровольным, самоуправляемым, некоммерческим формированием, созданным по инициативе граждан, объединившихся на основе общности интересов для реализации общих целей и задач, указанных в его уставе.</w:t>
      </w:r>
      <w:r w:rsidR="00A041C4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Проблемы организации школьного спортивного клуба и его становления всегда волновала и представляла определенную сложность, как для администрации школ, так и для педагогов по физической культуре.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Интерес к этой проблеме и в настоящее время очень высок, это объясняется общественными потребностями, и, прежде всего, потребностью общества в развитии физически здоровой и творческой личности, чтобы обучающиеся имели полноценную возможность заниматься физической культурой и спортом не только через урочную, но и внеурочную деятельность.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В настоящее время ФГОС предусматривает организацию внеурочной деятельности физкультурно-оздоровительной и спортивной направленности, и одной из форм ее реализации стали школьные спортивные клубы, которым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Минобрнауки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России отводит значительное место, и которые призваны осуществлять работу:</w:t>
      </w:r>
    </w:p>
    <w:p w:rsidR="000A3486" w:rsidRPr="00252425" w:rsidRDefault="000A3486" w:rsidP="0025242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по пропаганде здорового образа жизни;</w:t>
      </w:r>
    </w:p>
    <w:p w:rsidR="000A3486" w:rsidRPr="00252425" w:rsidRDefault="000A3486" w:rsidP="0025242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привлечению школьников к систематическим занятиям физической культурой и спортом, общефизической подготовке;</w:t>
      </w:r>
    </w:p>
    <w:p w:rsidR="000A3486" w:rsidRPr="00252425" w:rsidRDefault="000A3486" w:rsidP="0025242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организации занятий по видам спорта на уровне начальной подготовки;</w:t>
      </w:r>
    </w:p>
    <w:p w:rsidR="000A3486" w:rsidRPr="00252425" w:rsidRDefault="000A3486" w:rsidP="0025242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проведению физкультурных и спортивных мероприятий;</w:t>
      </w:r>
    </w:p>
    <w:p w:rsidR="000A3486" w:rsidRPr="00252425" w:rsidRDefault="000A3486" w:rsidP="0025242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подготовке к участию школьных команд в официальных соревнованиях различного уровня.</w:t>
      </w:r>
    </w:p>
    <w:p w:rsidR="000A3486" w:rsidRPr="00252425" w:rsidRDefault="000A3486" w:rsidP="0025242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Также необходимо выделить основные проблемы, которые являются  препятствием развитию школьных клубов, так как сильно ограничены в своих предложениях по видам спорта из-за слабой спортивной инфраструктуры, отсутствием конкретной материально-технической базы, 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Целью</w:t>
      </w:r>
      <w:r w:rsidR="00A041C4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организации школьного спортивного клуба должно стать оздоровление обучающихся через организацию внеурочной деятельности, повышение уровня физического и духовного развития, образованности подрастающего поколения, приобщение детей к здоровому образу жизни, снижение уровня заболеваемости.</w:t>
      </w:r>
    </w:p>
    <w:p w:rsidR="000A3486" w:rsidRPr="00252425" w:rsidRDefault="00440FC2" w:rsidP="00440FC2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Основные  задач</w:t>
      </w:r>
      <w:r w:rsidR="000A3486" w:rsidRPr="00252425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и</w:t>
      </w:r>
      <w:r w:rsidR="00A041C4" w:rsidRPr="00252425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 xml:space="preserve"> школьного</w:t>
      </w:r>
      <w:r w:rsidR="000A3486" w:rsidRPr="00252425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 xml:space="preserve"> спортивного клуба</w:t>
      </w:r>
    </w:p>
    <w:p w:rsidR="000A3486" w:rsidRPr="00252425" w:rsidRDefault="000A3486" w:rsidP="000A3486">
      <w:pPr>
        <w:numPr>
          <w:ilvl w:val="0"/>
          <w:numId w:val="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создание условий для привлечения школьников к систематическим занятиям физической культурой и спортом;</w:t>
      </w:r>
    </w:p>
    <w:p w:rsidR="000A3486" w:rsidRPr="00252425" w:rsidRDefault="000A3486" w:rsidP="000A3486">
      <w:pPr>
        <w:numPr>
          <w:ilvl w:val="0"/>
          <w:numId w:val="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закрепление и совершенствование умений и навыков, полученных учащимися на уроках физической культуры;</w:t>
      </w:r>
    </w:p>
    <w:p w:rsidR="000A3486" w:rsidRPr="00252425" w:rsidRDefault="000A3486" w:rsidP="000A3486">
      <w:pPr>
        <w:numPr>
          <w:ilvl w:val="0"/>
          <w:numId w:val="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воспитание у школьников общественной активности;</w:t>
      </w:r>
    </w:p>
    <w:p w:rsidR="000A3486" w:rsidRPr="00252425" w:rsidRDefault="000A3486" w:rsidP="000A3486">
      <w:pPr>
        <w:numPr>
          <w:ilvl w:val="0"/>
          <w:numId w:val="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профилактика </w:t>
      </w:r>
      <w:proofErr w:type="spellStart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ассоциальных</w:t>
      </w:r>
      <w:proofErr w:type="spellEnd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проявлений;</w:t>
      </w:r>
    </w:p>
    <w:p w:rsidR="000A3486" w:rsidRPr="00252425" w:rsidRDefault="000A3486" w:rsidP="000A3486">
      <w:pPr>
        <w:numPr>
          <w:ilvl w:val="0"/>
          <w:numId w:val="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выработка потребности к здоровому образу жизни;</w:t>
      </w:r>
    </w:p>
    <w:p w:rsidR="000A3486" w:rsidRPr="00252425" w:rsidRDefault="000A3486" w:rsidP="000A3486">
      <w:pPr>
        <w:numPr>
          <w:ilvl w:val="0"/>
          <w:numId w:val="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проведение </w:t>
      </w:r>
      <w:proofErr w:type="spellStart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внутришкольных</w:t>
      </w:r>
      <w:proofErr w:type="spellEnd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соревнований;</w:t>
      </w:r>
    </w:p>
    <w:p w:rsidR="000A3486" w:rsidRPr="00252425" w:rsidRDefault="000A3486" w:rsidP="000A3486">
      <w:pPr>
        <w:numPr>
          <w:ilvl w:val="0"/>
          <w:numId w:val="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проведение физкультурно-спортивных праздников и турниров.</w:t>
      </w:r>
    </w:p>
    <w:p w:rsidR="00C90AA7" w:rsidRPr="00252425" w:rsidRDefault="00C90AA7" w:rsidP="006F1FD7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0A3486" w:rsidRPr="00252425" w:rsidRDefault="00A041C4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>1.</w:t>
      </w:r>
      <w:r w:rsidR="000A3486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НОРМАТИВНО-ПРАВОВАЯ БАЗА ШКОЛЬНОГО СПОРТИВНОГО КЛУБА</w:t>
      </w:r>
    </w:p>
    <w:p w:rsidR="000A3486" w:rsidRPr="00252425" w:rsidRDefault="00A041C4" w:rsidP="000A3486">
      <w:pPr>
        <w:numPr>
          <w:ilvl w:val="0"/>
          <w:numId w:val="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закон</w:t>
      </w:r>
      <w:r w:rsidR="000A3486"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Российской Федерации «Об образовании» от 29.12.2012; федеральным законом «О физической культуре и спорте в Российской Федерации» от 04.12.2007 № 329-ФЗ в ред. от 25.12.2012 года;</w:t>
      </w:r>
    </w:p>
    <w:p w:rsidR="000A3486" w:rsidRPr="00252425" w:rsidRDefault="00A041C4" w:rsidP="000A3486">
      <w:pPr>
        <w:numPr>
          <w:ilvl w:val="0"/>
          <w:numId w:val="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методические рекомендации</w:t>
      </w:r>
      <w:r w:rsidR="000A3486"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министерства образования и науки Российской Федерации и министерства спорта, туризма и молодежной политики Российской Федерации «Методические рекомендации по созданию и организации деятельности школьных спортивных клубов» от 10 августа 2011 г. № МД-1077/19 (НП-02-07/4568);</w:t>
      </w:r>
    </w:p>
    <w:p w:rsidR="000A3486" w:rsidRPr="00252425" w:rsidRDefault="00A041C4" w:rsidP="000A3486">
      <w:pPr>
        <w:numPr>
          <w:ilvl w:val="0"/>
          <w:numId w:val="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распоряжение</w:t>
      </w:r>
      <w:r w:rsidR="000A3486"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правительства Российской Федерации «Стратегия развития физической культуры и спорта в Российской Федерации на период до 2020 года» от 7 августа 2009 года № 1101;</w:t>
      </w:r>
    </w:p>
    <w:p w:rsidR="000A3486" w:rsidRPr="00252425" w:rsidRDefault="00A041C4" w:rsidP="000A3486">
      <w:pPr>
        <w:numPr>
          <w:ilvl w:val="0"/>
          <w:numId w:val="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типовое положение</w:t>
      </w:r>
      <w:r w:rsidR="000A3486"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«О физическом воспитании детей и учащихся в образовательных учреждениях»;</w:t>
      </w:r>
    </w:p>
    <w:p w:rsidR="000A3486" w:rsidRPr="00252425" w:rsidRDefault="000A3486" w:rsidP="000A3486">
      <w:pPr>
        <w:numPr>
          <w:ilvl w:val="0"/>
          <w:numId w:val="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</w:t>
      </w:r>
      <w:r w:rsidR="00A041C4"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екомендации,</w:t>
      </w: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утвержденные Управлением развития физической культуры Государственного комитета Российской Федерации по физической культуре, спорту и туризму «Рекомендации по созданию и деятельности физкультурно-спортивных клубов» от16 мая 2001 г.</w:t>
      </w:r>
    </w:p>
    <w:p w:rsidR="000A3486" w:rsidRP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П</w:t>
      </w:r>
      <w:r w:rsidR="000A3486" w:rsidRPr="00252425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еречень</w:t>
      </w:r>
      <w:r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 xml:space="preserve"> </w:t>
      </w:r>
      <w:r w:rsidR="000A3486" w:rsidRPr="00252425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 xml:space="preserve"> локальных актов клуба: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Положение (устав) Клуба.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Приказ по школе о создании Клуба.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Должные инструкции руководителя Клуба, педагогов дополнительного образования (инструкторов по физической культуре).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Расписание занятий.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Списочный состав членов Клуба.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Списки воспитанников спортсменов-разрядников.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Журналы групп, занимающихся в спортивных секциях.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Положение о Совете (Активе) Клуба.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Списочный состав Совета (Актива) Клуба.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Протоколы заседания Совета (Актива) Клуба.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Списочный состав физоргов.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Календарный план спортивно-массовой работы на год.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Положения о проведении спортивно-массовых мероприятий (соревнований, праздники, Акции и др.).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Протоколы соревнований.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Программы дополнительного образования </w:t>
      </w:r>
      <w:proofErr w:type="spellStart"/>
      <w:proofErr w:type="gramStart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физкультурно</w:t>
      </w:r>
      <w:proofErr w:type="spellEnd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- спортивной</w:t>
      </w:r>
      <w:proofErr w:type="gramEnd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направленности.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Учебные планы к программам дополнительного образования физкультурно-спортивной направленности.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Инструкции по охране труда.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>Правила по технике безопасности при проведении занятий физкультурно-спортивной направленности и спортивно-массовых мероприятий.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Отчеты о проведении спортивно-массовых мероприятий (соревнований, праздники, Акции и др.)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Контрольно-переводные нормативы по общей и специальной физической подготовке, протоколы и графики проведения испытаний по ним.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Результаты и итоги участия в соревнованиях школы, района, округа и т.д.</w:t>
      </w:r>
    </w:p>
    <w:p w:rsidR="000A3486" w:rsidRPr="00252425" w:rsidRDefault="000A3486" w:rsidP="000A3486">
      <w:pPr>
        <w:numPr>
          <w:ilvl w:val="0"/>
          <w:numId w:val="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Копии годовых отчетов о проделанной работе.</w:t>
      </w:r>
    </w:p>
    <w:p w:rsidR="000A3486" w:rsidRPr="00252425" w:rsidRDefault="000A3486" w:rsidP="000A3486">
      <w:pPr>
        <w:numPr>
          <w:ilvl w:val="0"/>
          <w:numId w:val="6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Направления деятельности клуба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Созданный при клубе  актив, </w:t>
      </w:r>
      <w:r w:rsidR="00A041C4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ведет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 активную  работу по оздоровлению контингента учащихся школы. Между членами Клуба распределены обязанности, которые  будут способствовать более качественному проведению различных соревнований, судейства, написанию совместных сценариев для праздников, встреч с родителями, обсуждению вопросов их участия в соревнованиях. 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У клуба </w:t>
      </w:r>
      <w:proofErr w:type="gramStart"/>
      <w:r w:rsidR="00A041C4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есть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разработан свой устав,  своя символика и атрибуты.</w:t>
      </w:r>
    </w:p>
    <w:p w:rsidR="000A3486" w:rsidRPr="00252425" w:rsidRDefault="00A041C4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 работу клуба входят:</w:t>
      </w:r>
    </w:p>
    <w:p w:rsidR="000A3486" w:rsidRPr="00252425" w:rsidRDefault="000A3486" w:rsidP="000A3486">
      <w:pPr>
        <w:numPr>
          <w:ilvl w:val="0"/>
          <w:numId w:val="7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учебно-тренировочные занятия по видам спорта;</w:t>
      </w:r>
    </w:p>
    <w:p w:rsidR="000A3486" w:rsidRPr="00252425" w:rsidRDefault="000A3486" w:rsidP="000A3486">
      <w:pPr>
        <w:numPr>
          <w:ilvl w:val="0"/>
          <w:numId w:val="7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организация физкультурно-оздоровительной работы;</w:t>
      </w:r>
    </w:p>
    <w:p w:rsidR="000A3486" w:rsidRPr="00252425" w:rsidRDefault="000A3486" w:rsidP="000A3486">
      <w:pPr>
        <w:numPr>
          <w:ilvl w:val="0"/>
          <w:numId w:val="7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проведение конкурсов, викторин, турниров, олимпиад с целью выявления юных дарований;</w:t>
      </w:r>
    </w:p>
    <w:p w:rsidR="000A3486" w:rsidRPr="00252425" w:rsidRDefault="000A3486" w:rsidP="000A3486">
      <w:pPr>
        <w:numPr>
          <w:ilvl w:val="0"/>
          <w:numId w:val="7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проведение  специализированной подготовки сборных  команд для участия в городских, региональных и всероссийских соревнованиях и фестивалях;</w:t>
      </w:r>
    </w:p>
    <w:p w:rsidR="000A3486" w:rsidRPr="00252425" w:rsidRDefault="000A3486" w:rsidP="000A3486">
      <w:pPr>
        <w:numPr>
          <w:ilvl w:val="0"/>
          <w:numId w:val="7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организация  подготовки физически одаренных школьников к предметной олимпиаде по физической культуре  и сдаче норм ГТО.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 своей деятельности Совет клуба:</w:t>
      </w:r>
    </w:p>
    <w:p w:rsidR="000A3486" w:rsidRPr="00252425" w:rsidRDefault="000A3486" w:rsidP="000A3486">
      <w:pPr>
        <w:numPr>
          <w:ilvl w:val="0"/>
          <w:numId w:val="8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организует работу клуба в с</w:t>
      </w:r>
      <w:r w:rsidR="00161E7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тветствии с настоящим положением и указаниями физкультурно-спортивных организаций УО;</w:t>
      </w:r>
    </w:p>
    <w:p w:rsidR="000A3486" w:rsidRPr="00252425" w:rsidRDefault="000A3486" w:rsidP="000A3486">
      <w:pPr>
        <w:numPr>
          <w:ilvl w:val="0"/>
          <w:numId w:val="8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организует работу спортивных и туристических секций, кружков общей физической подготовки, судейских коллегий;</w:t>
      </w:r>
    </w:p>
    <w:p w:rsidR="000A3486" w:rsidRPr="00252425" w:rsidRDefault="000A3486" w:rsidP="000A3486">
      <w:pPr>
        <w:numPr>
          <w:ilvl w:val="0"/>
          <w:numId w:val="8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руководит подготовкой команд по различным видам спорта, обеспечивает их участие в соревнованиях, проводимых районными и краевыми физкультурно-спортивными организациями;</w:t>
      </w:r>
    </w:p>
    <w:p w:rsidR="000A3486" w:rsidRPr="00252425" w:rsidRDefault="000A3486" w:rsidP="000A3486">
      <w:pPr>
        <w:numPr>
          <w:ilvl w:val="0"/>
          <w:numId w:val="8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проводит спартакиады, спортивные соревнования и праздники в школе, организует походы;</w:t>
      </w:r>
    </w:p>
    <w:p w:rsidR="000A3486" w:rsidRPr="00252425" w:rsidRDefault="000A3486" w:rsidP="000A3486">
      <w:pPr>
        <w:numPr>
          <w:ilvl w:val="0"/>
          <w:numId w:val="8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организует соревнования на лучшую постановку массовой физкультурной и спортивной работы между классами и подводит их итоги;</w:t>
      </w:r>
    </w:p>
    <w:p w:rsidR="000A3486" w:rsidRPr="00252425" w:rsidRDefault="000A3486" w:rsidP="000A3486">
      <w:pPr>
        <w:numPr>
          <w:ilvl w:val="0"/>
          <w:numId w:val="8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организует участие членов клуба в строительстве, ремонте и благоустройстве спортивных </w:t>
      </w:r>
      <w:proofErr w:type="spellStart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</w:t>
      </w:r>
      <w:r w:rsid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ружений</w:t>
      </w:r>
      <w:proofErr w:type="spellEnd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 школы;</w:t>
      </w:r>
    </w:p>
    <w:p w:rsidR="000A3486" w:rsidRPr="00252425" w:rsidRDefault="000A3486" w:rsidP="000A3486">
      <w:pPr>
        <w:numPr>
          <w:ilvl w:val="0"/>
          <w:numId w:val="8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 xml:space="preserve">отчитывается один раз в году перед конференцией представителей </w:t>
      </w:r>
      <w:proofErr w:type="spellStart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спорторгов</w:t>
      </w:r>
      <w:proofErr w:type="spellEnd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являющихся непосредственными организаторами физкультурных мероприятий в классах.</w:t>
      </w: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C90AA7" w:rsidRPr="00252425" w:rsidRDefault="00C90AA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C90AA7" w:rsidRPr="00252425" w:rsidRDefault="00C90AA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C90AA7" w:rsidRPr="00252425" w:rsidRDefault="00C90AA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C90AA7" w:rsidRDefault="00C90AA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252425" w:rsidRP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lastRenderedPageBreak/>
        <w:t>Документация клуба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 спортивном клубе школы должна вестись  следующая документация: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Журнал учёта работы спортивного клуба школы.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Календарь спортивно-массовых мероприятий на учебный год.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Приказы на спортсменов разрядников (подтверждённые с</w:t>
      </w:r>
      <w:r w:rsidR="00161E7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тветствующими протоколами);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Расписание занятий.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Списки воспитанников спортсменов-разрядников.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Журналы групп, занимающихся в спортивных секциях.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Списочный состав Совета (Актива) Клуба.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Протоколы заседания Совета (Актива) Клуба.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Списочный состав физоргов.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Положения о проводимых соревнованиях и их протоколы.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Протоколы соревнований.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Программы дополнительного образования </w:t>
      </w:r>
      <w:proofErr w:type="spellStart"/>
      <w:proofErr w:type="gramStart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физкультурно</w:t>
      </w:r>
      <w:proofErr w:type="spellEnd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- спортивной</w:t>
      </w:r>
      <w:proofErr w:type="gramEnd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направленности.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Правила по технике безопасности при проведении занятий физкультурно-спортивной направленности и спортивно-массовых мероприятий.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Контрольно-переводные нормативы по общей и специальной физической подготовке, протоколы и графики проведения испытаний по ним.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Результаты и итоги участия в соревнованиях школы, района, округа и т.д.</w:t>
      </w:r>
    </w:p>
    <w:p w:rsidR="000A3486" w:rsidRPr="00252425" w:rsidRDefault="000A3486" w:rsidP="000A3486">
      <w:pPr>
        <w:numPr>
          <w:ilvl w:val="0"/>
          <w:numId w:val="10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Копии годовых отчетов о проделанной работе.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1.4. ОСНОВНЫЕ НАПРАВЛЕНИЯ ДЕЯТЕЛЬНОСТИ ШКОЛЬНОГОСПОРТИВНОГО КЛУБА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 организационную структуру  ШСК должны входить следующие направления деятельности: </w:t>
      </w:r>
    </w:p>
    <w:p w:rsidR="000A3486" w:rsidRPr="00252425" w:rsidRDefault="000A3486" w:rsidP="000A3486">
      <w:pPr>
        <w:numPr>
          <w:ilvl w:val="0"/>
          <w:numId w:val="1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организационно-педагогическая;</w:t>
      </w:r>
    </w:p>
    <w:p w:rsidR="000A3486" w:rsidRPr="00252425" w:rsidRDefault="000A3486" w:rsidP="000A3486">
      <w:pPr>
        <w:numPr>
          <w:ilvl w:val="0"/>
          <w:numId w:val="1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физкультурно-оздоровительная;</w:t>
      </w:r>
    </w:p>
    <w:p w:rsidR="000A3486" w:rsidRPr="00252425" w:rsidRDefault="000A3486" w:rsidP="000A3486">
      <w:pPr>
        <w:numPr>
          <w:ilvl w:val="0"/>
          <w:numId w:val="1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спортивно-массовая;</w:t>
      </w:r>
    </w:p>
    <w:p w:rsidR="000A3486" w:rsidRPr="00252425" w:rsidRDefault="000A3486" w:rsidP="000A3486">
      <w:pPr>
        <w:numPr>
          <w:ilvl w:val="0"/>
          <w:numId w:val="1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воспитательная  и социальная;</w:t>
      </w:r>
    </w:p>
    <w:p w:rsidR="000A3486" w:rsidRPr="00252425" w:rsidRDefault="000A3486" w:rsidP="000A3486">
      <w:pPr>
        <w:numPr>
          <w:ilvl w:val="0"/>
          <w:numId w:val="1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информационно-пропагандистская;</w:t>
      </w:r>
    </w:p>
    <w:p w:rsidR="000A3486" w:rsidRPr="00252425" w:rsidRDefault="000A3486" w:rsidP="000A3486">
      <w:pPr>
        <w:numPr>
          <w:ilvl w:val="0"/>
          <w:numId w:val="1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финансово-хозяйственная;</w:t>
      </w:r>
    </w:p>
    <w:p w:rsidR="000A3486" w:rsidRPr="00252425" w:rsidRDefault="000A3486" w:rsidP="000A3486">
      <w:pPr>
        <w:numPr>
          <w:ilvl w:val="0"/>
          <w:numId w:val="1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педагогический и врачебный контроль.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Организационно-педагогическая работа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Эффективному включению школьников в физкультурно-спортивную деятельность, приобщению их к ценностям данной сферы способствует совместная деятельность, как со своими сверстниками, так и с учителями, родителями, тренерами и т.д.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Создание спортивного клуба является одной из форм перехода от строго регламентированного, авторитарного воспитания к воспитанию свободному, 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гуманистическому, когда у школьника появляются добровольный выбор форм деятельности, возможность проявления инициативы и творчества.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Организационно-педагогические условия становления спортивного клуба в общеобразовательном учреждении включают в себя:</w:t>
      </w:r>
    </w:p>
    <w:p w:rsidR="000A3486" w:rsidRPr="00252425" w:rsidRDefault="000A3486" w:rsidP="000A3486">
      <w:pPr>
        <w:numPr>
          <w:ilvl w:val="0"/>
          <w:numId w:val="12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модель спортивного клуба, как составную часть воспитательной системы школы;</w:t>
      </w:r>
    </w:p>
    <w:p w:rsidR="000A3486" w:rsidRPr="00252425" w:rsidRDefault="000A3486" w:rsidP="000A3486">
      <w:pPr>
        <w:numPr>
          <w:ilvl w:val="0"/>
          <w:numId w:val="12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индивидуальные и коллективные потребности и интересы школьников в физкультурно-спортивной деятельности;</w:t>
      </w:r>
    </w:p>
    <w:p w:rsidR="000A3486" w:rsidRPr="00252425" w:rsidRDefault="000A3486" w:rsidP="000A3486">
      <w:pPr>
        <w:numPr>
          <w:ilvl w:val="0"/>
          <w:numId w:val="12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побуждение к сплоченности физкультурно-спортивного актива, как основы управления и самоуправления спортивным клубом на основе устава;</w:t>
      </w:r>
    </w:p>
    <w:p w:rsidR="000A3486" w:rsidRPr="00252425" w:rsidRDefault="000A3486" w:rsidP="000A3486">
      <w:pPr>
        <w:numPr>
          <w:ilvl w:val="0"/>
          <w:numId w:val="12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содержание физкультурно-спортивной работы как </w:t>
      </w:r>
      <w:proofErr w:type="spellStart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систем</w:t>
      </w:r>
      <w:r w:rsid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бразующий</w:t>
      </w:r>
      <w:proofErr w:type="spellEnd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вид деятельности и общения школьников;</w:t>
      </w:r>
    </w:p>
    <w:p w:rsidR="000A3486" w:rsidRPr="00252425" w:rsidRDefault="000A3486" w:rsidP="000A3486">
      <w:pPr>
        <w:numPr>
          <w:ilvl w:val="0"/>
          <w:numId w:val="12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активность и согласованность в организации физкультурно-спортивной деятельности школьников, учителей и родителей;</w:t>
      </w:r>
    </w:p>
    <w:p w:rsidR="000A3486" w:rsidRPr="00252425" w:rsidRDefault="000A3486" w:rsidP="000A3486">
      <w:pPr>
        <w:numPr>
          <w:ilvl w:val="0"/>
          <w:numId w:val="12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оптимизация организационной структуры клуба с эффективными внутренними и внешними связями.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 деятельность по организации педагогических условий становления спортивного клуба в общеобразовательном учреждении является: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 педагогическое просвещение учащихся, учителей и родителей о роли физической культуры и ее месте в образе жизни человека;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•    вовлечение учащихся, учителей, родителей в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разн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бразные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виды физкультурно-спортивной деятельности, воспитательные мероприятия;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 педагогическая поддержка становления клубной спортивной деятельности в школе ориентированной на формирование ценностного отношения к физической культуре и спорту, здоровому образу жизни.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Физкультурно-оздоровительная работа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Физкультурно-оздоровительная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работаклуба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включает в себя:</w:t>
      </w:r>
    </w:p>
    <w:p w:rsidR="000A3486" w:rsidRPr="00252425" w:rsidRDefault="000A3486" w:rsidP="000A3486">
      <w:pPr>
        <w:numPr>
          <w:ilvl w:val="0"/>
          <w:numId w:val="1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proofErr w:type="spellStart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Организациюежедневной</w:t>
      </w:r>
      <w:proofErr w:type="spellEnd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утренней гимнастики, как в помещении, так и на открытом воздухе (в течение года).</w:t>
      </w:r>
    </w:p>
    <w:p w:rsidR="000A3486" w:rsidRPr="00252425" w:rsidRDefault="000A3486" w:rsidP="000A3486">
      <w:pPr>
        <w:numPr>
          <w:ilvl w:val="0"/>
          <w:numId w:val="1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 дни школьных каникул, а также в выходные дни организацию физкультурно-оздоровительных мероприятий.</w:t>
      </w:r>
    </w:p>
    <w:p w:rsidR="000A3486" w:rsidRPr="00252425" w:rsidRDefault="000A3486" w:rsidP="000A3486">
      <w:pPr>
        <w:numPr>
          <w:ilvl w:val="0"/>
          <w:numId w:val="1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Организацию оздоровительных и закаливающих мероприятий в летнее время.</w:t>
      </w:r>
    </w:p>
    <w:p w:rsidR="000A3486" w:rsidRPr="00252425" w:rsidRDefault="000A3486" w:rsidP="000A3486">
      <w:pPr>
        <w:numPr>
          <w:ilvl w:val="0"/>
          <w:numId w:val="1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Проведение массовых подвижных игр, соревнований «Веселые старты» на детских площадках в дни школьных каникул.</w:t>
      </w:r>
    </w:p>
    <w:p w:rsidR="000A3486" w:rsidRPr="00252425" w:rsidRDefault="000A3486" w:rsidP="000A3486">
      <w:pPr>
        <w:numPr>
          <w:ilvl w:val="0"/>
          <w:numId w:val="1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Еженедельное проведение на детских площадках спортивных развлечений с участием актива из числа старшеклассников.</w:t>
      </w:r>
    </w:p>
    <w:p w:rsidR="000A3486" w:rsidRPr="00252425" w:rsidRDefault="000A3486" w:rsidP="000A3486">
      <w:pPr>
        <w:numPr>
          <w:ilvl w:val="0"/>
          <w:numId w:val="13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Организация туристических походов, походов выходного дня членами туристской секции, родителями.</w:t>
      </w: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lastRenderedPageBreak/>
        <w:t>Спортивно-массовая работа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       Спортивно-массовая работа включает:</w:t>
      </w:r>
    </w:p>
    <w:p w:rsidR="000A3486" w:rsidRPr="00252425" w:rsidRDefault="000A3486" w:rsidP="000A3486">
      <w:pPr>
        <w:numPr>
          <w:ilvl w:val="0"/>
          <w:numId w:val="1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Набор и комплектование спортивных секций по: лыжным гонкам, ОФП, волейболу, баскетболу, гимнастике, шахматам и шашкам, туризму и др.</w:t>
      </w:r>
    </w:p>
    <w:p w:rsidR="000A3486" w:rsidRPr="00252425" w:rsidRDefault="000A3486" w:rsidP="000A3486">
      <w:pPr>
        <w:numPr>
          <w:ilvl w:val="0"/>
          <w:numId w:val="1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Создание команд по трем возрастным группам (младшая, средняя, старшая).</w:t>
      </w:r>
    </w:p>
    <w:p w:rsidR="000A3486" w:rsidRPr="00252425" w:rsidRDefault="000A3486" w:rsidP="000A3486">
      <w:pPr>
        <w:numPr>
          <w:ilvl w:val="0"/>
          <w:numId w:val="1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Назначение тренеров-общественников в игровые команды, заключение договоров.</w:t>
      </w:r>
    </w:p>
    <w:p w:rsidR="000A3486" w:rsidRPr="00252425" w:rsidRDefault="000A3486" w:rsidP="000A3486">
      <w:pPr>
        <w:numPr>
          <w:ilvl w:val="0"/>
          <w:numId w:val="1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Организацию систематической тренировочной работы спортивных секций и команд (расписание занятий на год).</w:t>
      </w:r>
    </w:p>
    <w:p w:rsidR="000A3486" w:rsidRPr="00252425" w:rsidRDefault="000A3486" w:rsidP="000A3486">
      <w:pPr>
        <w:numPr>
          <w:ilvl w:val="0"/>
          <w:numId w:val="1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Проведение летней спартакиады среди спортивных площадок по разным видам сп</w:t>
      </w:r>
      <w:r w:rsidR="00440FC2"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орта: футболу, легкой атлетике</w:t>
      </w: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бадминтону, волейболу, настольному тенн</w:t>
      </w:r>
      <w:r w:rsidR="00440FC2"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ису, легкоатлетическому кроссу.</w:t>
      </w:r>
    </w:p>
    <w:p w:rsidR="000A3486" w:rsidRPr="00252425" w:rsidRDefault="000A3486" w:rsidP="000A3486">
      <w:pPr>
        <w:numPr>
          <w:ilvl w:val="0"/>
          <w:numId w:val="14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Участие в соревнованиях разных уровней (согласно календарю спортивных соревнований).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Воспитательная и социальная работа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Воспитательная и социальная работа имеет следующие направления:</w:t>
      </w:r>
    </w:p>
    <w:p w:rsidR="000A3486" w:rsidRPr="00252425" w:rsidRDefault="000A3486" w:rsidP="000A3486">
      <w:pPr>
        <w:numPr>
          <w:ilvl w:val="0"/>
          <w:numId w:val="15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Обеспечение участия членов спортивного клуба в общественно полезном труде по благоустройству микрорайона, спортивных площадок.</w:t>
      </w:r>
    </w:p>
    <w:p w:rsidR="000A3486" w:rsidRPr="00252425" w:rsidRDefault="000A3486" w:rsidP="000A3486">
      <w:pPr>
        <w:numPr>
          <w:ilvl w:val="0"/>
          <w:numId w:val="15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Посещение семей детей и подростков, проведение собраний с родителями по вопросам физической культуры и спорта, воспитания и социализации.</w:t>
      </w:r>
    </w:p>
    <w:p w:rsidR="000A3486" w:rsidRPr="00252425" w:rsidRDefault="000A3486" w:rsidP="000A3486">
      <w:pPr>
        <w:numPr>
          <w:ilvl w:val="0"/>
          <w:numId w:val="15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Организацию </w:t>
      </w:r>
      <w:proofErr w:type="gramStart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контроля за</w:t>
      </w:r>
      <w:proofErr w:type="gramEnd"/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текущей учебой и успеваемостью школьников в течение учебного года.</w:t>
      </w:r>
    </w:p>
    <w:p w:rsidR="000A3486" w:rsidRPr="00252425" w:rsidRDefault="000A3486" w:rsidP="000A3486">
      <w:pPr>
        <w:numPr>
          <w:ilvl w:val="0"/>
          <w:numId w:val="15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Организацию культурно-массовых мероприятий (экскурсии, посещение спортивных соревнований, просмотры художественных фильмов, участие в вечерах художественной самодеятельности и т. д.).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Информационно-пропагандистская работа</w:t>
      </w:r>
    </w:p>
    <w:p w:rsidR="000A3486" w:rsidRPr="00252425" w:rsidRDefault="000A3486" w:rsidP="000A3486">
      <w:pPr>
        <w:numPr>
          <w:ilvl w:val="0"/>
          <w:numId w:val="16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Оформление помещения клуба, детских площадок наглядной агитацией.</w:t>
      </w:r>
    </w:p>
    <w:p w:rsidR="000A3486" w:rsidRPr="00252425" w:rsidRDefault="000A3486" w:rsidP="000A3486">
      <w:pPr>
        <w:numPr>
          <w:ilvl w:val="0"/>
          <w:numId w:val="16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Организацию занятий, лекториев при клубе по темам: «История современных олимпийских игр», «Наш друг спорт», «Наши олимпийцы».</w:t>
      </w:r>
    </w:p>
    <w:p w:rsidR="000A3486" w:rsidRPr="00252425" w:rsidRDefault="000A3486" w:rsidP="000A3486">
      <w:pPr>
        <w:numPr>
          <w:ilvl w:val="0"/>
          <w:numId w:val="16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Оформление в клубе, на спортивных площадках стендов на спортивную тематику: «Российские спортсмены - чемпионы зимних и летних олимпийских игр» и др.</w:t>
      </w:r>
    </w:p>
    <w:p w:rsidR="000A3486" w:rsidRPr="00252425" w:rsidRDefault="000A3486" w:rsidP="000A3486">
      <w:pPr>
        <w:numPr>
          <w:ilvl w:val="0"/>
          <w:numId w:val="16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Создание и введение на сайте ОУ страницы, отражающей деятельность школьного спортивного клуба.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Финансово-хозяйственная часть работы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Образовательная организация обязана создавать необходимые условия для развития физической культуры и спорта, предоставлять клубу:</w:t>
      </w:r>
    </w:p>
    <w:p w:rsidR="000A3486" w:rsidRPr="00252425" w:rsidRDefault="000A3486" w:rsidP="000A3486">
      <w:pPr>
        <w:numPr>
          <w:ilvl w:val="0"/>
          <w:numId w:val="17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спортивные объекты, оборудование и инвентарь;</w:t>
      </w:r>
    </w:p>
    <w:p w:rsidR="000A3486" w:rsidRPr="00252425" w:rsidRDefault="000A3486" w:rsidP="000A3486">
      <w:pPr>
        <w:numPr>
          <w:ilvl w:val="0"/>
          <w:numId w:val="17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призы, наградные материалы;</w:t>
      </w:r>
    </w:p>
    <w:p w:rsidR="000A3486" w:rsidRPr="00252425" w:rsidRDefault="000A3486" w:rsidP="000A3486">
      <w:pPr>
        <w:numPr>
          <w:ilvl w:val="0"/>
          <w:numId w:val="17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>спортивные площадки.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Педагогический и врачебный контроль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 клубе организовывается и устанавливается постоянный врачебный контроль над всеми занимающимися. Контроль осуществляется медицинскими работниками образовательной организации.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Ежегодно </w:t>
      </w:r>
      <w:r w:rsidR="003F6350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проводятся анкетирования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обучающихся, с целью распределения новых членов Клуба по спортивным секциям.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.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Также в деятельность клуба входит отслеживание по годам обучения посещаемости его членами занятий в спортивных секциях по видам спорта  </w:t>
      </w: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6F1FD7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52425" w:rsidRP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>МЕТОДИЧЕСКИЕ РЕКОМЕНДАЦИИ ПО СОЗДАНИЮ И ОРГАНИЗАЦИИ ДЕЯТЕЛЬНОСТИ ШКОЛЬНЫХ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СПОРТИВНЫХ КЛУБОВ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Настоящие методические рекомендации разработаны в целях разъяснения подходов к созданию и организации деятельности школьных спортивных клубов.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 с</w:t>
      </w:r>
      <w:r w:rsidR="00D2148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 с данными методическими рекомендациями общеобразовательное учреждение разрабатывает и утверждает положение о школьном спортивном клубе (далее - клуб).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Деятельность клуба регламентируется локальными актами общеобразовательного учреждения.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Клуб может создаваться как структурное подразделение общеобразовательного учреждения или как общественное объединение с учетом региональных, местных особенностей и интересов обучающихся. Общеобразовательное учреждение самостоятельно в выборе формы создания клуба.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Целями клуба являются привлечение обучающихся общеобразовательного учреждения к систематическим занятиям физической культурой и спортом; развитие в общеобразовательном учреждении традиционных и наиболее популярных в регионе видов спорта; формирование здорового образа жизни.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Формы организации работы клуба, методы и средства выбираются в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со спецификой основных направлений его деятельности.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Задачами деятельности клуба являются: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разработка предложений по развитию физической культуры и спорта в общеобразовательном учреждении в рамках урочной и внеурочной деятельности;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организация физкультурно-спортивной работы общеобразовательного учреждения во внеурочное время.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Клуб в своей деятельности выполняет следующие функции: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организует и проводит физкультурно-оздоровительные и спортивные мероприятия, в том числе школьные этапы Всероссийских спортивных соревнований школьников "Президентские состязания" и Всероссийских спортивных игр школьников "Президентские спортивные игры";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формирует команды по видам спорта и обеспечивает их участие в соревнованиях разного уровня (межшкольных, муниципальных, территориальных);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пропагандирует в общеобразовательном учреждении основные идеи физической культуры, спорта, здорового образа жизни, в том числе деятельность клуба;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п</w:t>
      </w:r>
      <w:r w:rsidR="00D2148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щряет обучающихся, добившихся высоких показателей в физкультурно-спортивной работе.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подготовки.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Членами клуба могут быть обучающиеся общеобразовательного учреждения, в котором создан клуб, а также обучающиеся других общеобразовательных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учреждений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.О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бучающиеся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имеют право в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со своими способностями, возможностями и интересами на выбор секций и групп для занятий.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Занятия в клубе проводятся в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 графиками, расписаниями, планами физкультурно-спортивных мероприятий.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Непосредственное проведение занятий осуществляется учителями физической культуры, педагогами дополнительного образования, тренерами-преподавателями учреждений дополнительного образования детей физкультурно-спортивной направленности и другими специалистами физической культуры и спорта.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За всеми занимающимися в клубе устанавливается постоянный врачебный контроль, который осуществляется медицинскими работниками общеобразовательного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учреждения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.У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правление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клубом осуществляется его руководителем, назначаемым руководителем общеобразовательного учреждения.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Формами самоуправления в клубе могут являться совет клуба, попечительский совет, общее собрание и другие формы.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Дополнительными источниками сре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дств кл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уба могут быть добровольные пожертвования, взносы и передаваемые материальные ценности от государственных, частных и других организаций, предприятий, а также отдельных физических лиц.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Клуб может иметь собственное название, эмблему, наградную атрибутику, спортивную форму.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Для реализации целей, задач и функций деятельности клуб взаимодействует с образовательными учреждениями, учреждениями физической культуры и спорта, общественными организациями.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440FC2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D2148D" w:rsidRDefault="00D2148D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D2148D" w:rsidRDefault="00D2148D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D2148D" w:rsidRDefault="00D2148D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D2148D" w:rsidRDefault="00D2148D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D2148D" w:rsidRDefault="00D2148D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D2148D" w:rsidRDefault="00D2148D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D2148D" w:rsidRPr="00252425" w:rsidRDefault="00D2148D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C90AA7" w:rsidRPr="00252425" w:rsidRDefault="00C90AA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>Федеральный закон от 04.12.2007 № 329-ФЗ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(ред. от 25.12.2012)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"О физической культуре и спорте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 Российской Федерации"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(извлечения)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Статья 19. Спортивные клубы</w:t>
      </w:r>
    </w:p>
    <w:p w:rsidR="000A3486" w:rsidRPr="00252425" w:rsidRDefault="000A3486" w:rsidP="000A3486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6. Правовое положение школьных спортивных клубов и студенческих спортивных клубов, порядок их деятельности определяются в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со </w:t>
      </w:r>
      <w:hyperlink r:id="rId6" w:anchor="Par793" w:tooltip="Ссылка на текущий документ" w:history="1">
        <w:r w:rsidRPr="00252425">
          <w:rPr>
            <w:rFonts w:ascii="Times New Roman" w:eastAsia="Times New Roman" w:hAnsi="Times New Roman" w:cs="Times New Roman"/>
            <w:color w:val="118FC5"/>
            <w:sz w:val="28"/>
            <w:szCs w:val="28"/>
            <w:u w:val="single"/>
            <w:lang w:eastAsia="ru-RU"/>
          </w:rPr>
          <w:t>статьей 28</w:t>
        </w:r>
      </w:hyperlink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настоящего Федерального закона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(часть 6 введена Федеральным законом от 03.12.2011 № 384-ФЗ)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Статья 28. Физическая культура и спорт в системе образования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1. Образовательные учреждения с учетом местных условий и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интересов, обучающихся самостоятельно определяют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формы занятий физической культурой, средства физического воспитания, виды спорта и двигательной активности, методы и продолжительность занятий физической культурой на основе государственных образовательных стандартов и нормативов физической подготовленности.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 Организация физического воспитания и образования в образовательных учреждениях включает в себя: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1) проведение обязательных занятий по физической культуре в пределах основных образовательных программ в объеме, установленном государственными образовательными стандартами, а также дополнительных (факультативных) занятий физическими упражнениями и спортом в пределах дополнительных образовательных программ;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2) создание условий, в том числе обеспечение спортивным инвентарем и оборудованием, для проведения комплексных мероприятий по физкультурно-спортивной подготовке обучающихся;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3) формирование у обучающихся навыков физической культуры с учетом индивидуальных способностей и состояния здоровья, создание условий для вовлечения обучающихся в занятия физической культурой и спортом;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4) осуществление физкультурных мероприятий во время учебных занятий;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5) проведение медицинского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контроля за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организацией физического воспитания;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6) формирование ответственного отношения родителей (лиц, их заменяющих) к здоровью детей и их физическому воспитанию;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7) проведение ежегодного мониторинга физической подготовленности и физического развития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обучающихся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8) содействие организации и проведению спортивных мероприятий с участием обучающихся;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9) содействие развитию и популяризации школьного спорта и студенческого спорта.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 xml:space="preserve">(п. 9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введен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Федеральным законом от 03.12.2011 № 384-ФЗ)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3.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 целях вовлечения обучающихся в занятия физической культурой и спортом, развития и популяризации школьного спорта, студенческого спорта образовательными учреждениями начального общего, основного общего, среднего (полного) общего образования, среднего профессионального и высшего профессионального образования могут создаваться школьные спортивные клубы и студенческие спортивные клубы (в том числе в виде общественных объединений), не являющиеся юридическими лицами.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Деятельность таких спортивных клубов осуществляется в порядке, установленном уполномоченным Правительством Российской Федерации федеральным органом исполнительной власти, и предусматривается уставами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тветствующих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образовательных учреждений.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C90AA7" w:rsidRPr="00252425" w:rsidRDefault="00C90AA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0A3486" w:rsidRPr="00252425" w:rsidRDefault="000A3486" w:rsidP="00C25A16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gramStart"/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>Порядок</w:t>
      </w: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br/>
        <w:t>осуществления деятельности школьных спортивных клубов и студенческих спортивных клубов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(утв. приказом Министерства образования и науки РФ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от 13 сентября 2013 г. № 1065)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1.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Настоящий Порядок определяет правила осуществления деятельности школьных спортивных клубов и студенческих спортивных клубов (в том числе в виде общественных объединений), не являющихся юридическими лицами, создаваемых образовательными организациями, реализующими образовательные программы начального общего, основного общего, среднего общего образования, среднего профессионального и высшего образования (далее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тветственно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- спортивные клубы, образовательные организации), и (или) обучающимися указанных организаций.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 Спортивный клуб может создаваться образовательными организациями в качестве их структурных подразделений, а также в виде общественных объединений, не являющихся юридическими лицами.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3.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Спортивный клуб, созданный в качестве структурного подразделения образовательной организации, осуществляет свою деятельность в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 законодательством Российской Федерации, настоящим Порядком, уставом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тветствующей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образовательной организации, положением о спортивном клубе, утверждаемым в установленном уставом образовательной организации порядке.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Спортивный клуб, созданный в виде общественного объединения, осуществляет свою деятельность в с</w:t>
      </w:r>
      <w:r w:rsidR="00D2148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 с законодательством Российской Федерации, в том числе в с</w:t>
      </w:r>
      <w:r w:rsidR="00D2148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 с Федеральным законом от 19 мая 1995 г. № 82-ФЗ «Об общественных объединениях»* и настоящим Порядком.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 Спортивный клуб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и студенческого спорта.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5. Основными задачами деятельности спортивных клубов являются: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•              организация физкультурно-спортивной работы с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обучающимися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участие в спортивных соревнованиях различного уровня среди образовательных организаций;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развитие волонтерского движения по пропаганде здорового образа жизни;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        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•              организация спортивно-массовой работы с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обучающимися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 имеющими отклонения в состоянии здоровья, ограниченные возможности здоровья.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6. В целях реализации основных задач школьные спортивные клубы осуществляют: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 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начального общего, основного общего, среднего общего образования, в том числе этапов Всероссийских соревнований обучающихся по различным видам спорта, проводимых в данных образовательных организациях;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 воспитание физических и морально-волевых качеств, укрепление здоровья обучающихся, социальной активности обучающихся и педагогических работников образовательных организаций,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 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 формирование команд по различным видам спорта и обеспечение их участия в соревнованиях разного уровня;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 пропаганду в образовательных организациях, реализующих образовательные программы начального общего, основного общего, среднего общего образования, основных идей физической культуры, спорта, здорового образа жизни;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 п</w:t>
      </w:r>
      <w:r w:rsidR="00D2148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щрение обучающихся, добившихся высоких показателей в физкультурно-спортивной работе;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•       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начального общего, основного общего, среднего общего образования.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7. В целях реализации основных задач студенческие спортивные клубы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40FC2" w:rsidRPr="00252425" w:rsidRDefault="00440FC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>Приказ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«_</w:t>
      </w:r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02_»___февраля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____20</w:t>
      </w:r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18__№ _32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О создании школьного спортивного клуба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 В целях реализации стратегии развития физической культуры и спорта в Российской Федерации, развития детско-юношеского спорта и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приобщения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обучающихся к систематическим занятиям физической культурой и спортом, на основании методических рекомендаций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Минобрнауки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России и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Минспорттуризма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России, письма комитета образования администрации </w:t>
      </w:r>
      <w:r w:rsidR="003F6350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Кайтагского района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«О создании школьных спортивных клубов»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ПРИКАЗЫВАЮ:</w:t>
      </w:r>
    </w:p>
    <w:p w:rsidR="000A3486" w:rsidRPr="00252425" w:rsidRDefault="003F6350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1. Создать на базе МКОУ «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_Санчинская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СОШ» школьный спортивный клуб.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 Назначить руководителем школьн</w:t>
      </w:r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ого спортивного клуба </w:t>
      </w:r>
      <w:proofErr w:type="spellStart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___Меджидова</w:t>
      </w:r>
      <w:proofErr w:type="spellEnd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К.И.- учитель </w:t>
      </w:r>
      <w:proofErr w:type="spellStart"/>
      <w:proofErr w:type="gramStart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физ-ры</w:t>
      </w:r>
      <w:proofErr w:type="spellEnd"/>
      <w:proofErr w:type="gramEnd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 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 Руководителю школьн</w:t>
      </w:r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ого спортивного клуба </w:t>
      </w:r>
      <w:proofErr w:type="spellStart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____Меджидову</w:t>
      </w:r>
      <w:proofErr w:type="spellEnd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К.И.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 разработать положение о школьном спортивном клубе на основании методических рекомендаций и примерного положения о школьном спортивном клубе.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 Определить состав Совета школьного спортивного клуба: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4.1.</w:t>
      </w:r>
      <w:r w:rsidR="00440FC2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уководитель</w:t>
      </w:r>
      <w:r w:rsidR="00440FC2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клуб</w:t>
      </w:r>
      <w:proofErr w:type="gramStart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а-</w:t>
      </w:r>
      <w:proofErr w:type="gramEnd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proofErr w:type="spellStart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____Меджидов</w:t>
      </w:r>
      <w:proofErr w:type="spellEnd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К.И.</w:t>
      </w:r>
      <w:r w:rsidR="006F1FD7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</w:t>
      </w:r>
      <w:r w:rsidR="00440FC2" w:rsidRPr="00252425">
        <w:rPr>
          <w:rFonts w:ascii="Times New Roman" w:eastAsia="Times New Roman" w:hAnsi="Times New Roman" w:cs="Times New Roman"/>
          <w:color w:val="291E1E"/>
          <w:sz w:val="28"/>
          <w:szCs w:val="28"/>
          <w:vertAlign w:val="subscript"/>
          <w:lang w:eastAsia="ru-RU"/>
        </w:rPr>
        <w:t>(</w:t>
      </w:r>
      <w:r w:rsidR="00440FC2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440FC2" w:rsidRPr="00252425">
        <w:rPr>
          <w:rFonts w:ascii="Times New Roman" w:eastAsia="Times New Roman" w:hAnsi="Times New Roman" w:cs="Times New Roman"/>
          <w:color w:val="291E1E"/>
          <w:sz w:val="28"/>
          <w:szCs w:val="28"/>
          <w:vertAlign w:val="subscript"/>
          <w:lang w:eastAsia="ru-RU"/>
        </w:rPr>
        <w:t>ФИО, должность)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</w:t>
      </w:r>
      <w:r w:rsidR="006F1FD7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2заместитель руков</w:t>
      </w:r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одителя </w:t>
      </w:r>
      <w:proofErr w:type="spellStart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клуба______Абдулжалилов</w:t>
      </w:r>
      <w:proofErr w:type="spellEnd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Р.А.</w:t>
      </w:r>
      <w:r w:rsidR="006F1FD7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</w:t>
      </w:r>
      <w:r w:rsidR="006F1FD7" w:rsidRPr="00252425">
        <w:rPr>
          <w:rFonts w:ascii="Times New Roman" w:eastAsia="Times New Roman" w:hAnsi="Times New Roman" w:cs="Times New Roman"/>
          <w:color w:val="291E1E"/>
          <w:sz w:val="28"/>
          <w:szCs w:val="28"/>
          <w:vertAlign w:val="subscript"/>
          <w:lang w:eastAsia="ru-RU"/>
        </w:rPr>
        <w:t xml:space="preserve"> ___ФИО, должность)</w:t>
      </w:r>
      <w:proofErr w:type="gramEnd"/>
    </w:p>
    <w:p w:rsidR="000A3486" w:rsidRPr="00252425" w:rsidRDefault="00F10978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4.3. член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клуба_______Мамаев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Ш.</w:t>
      </w:r>
    </w:p>
    <w:p w:rsidR="000A3486" w:rsidRPr="00252425" w:rsidRDefault="00F10978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4.4. член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клуба_____Темирбулатов</w:t>
      </w:r>
      <w:proofErr w:type="spellEnd"/>
      <w:proofErr w:type="gram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</w:t>
      </w:r>
      <w:r w:rsidR="006F1FD7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5. член клуба (по согласованию)</w:t>
      </w:r>
      <w:proofErr w:type="spellStart"/>
      <w:r w:rsidR="006F1FD7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</w:t>
      </w:r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Джанбулатов</w:t>
      </w:r>
      <w:proofErr w:type="spellEnd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proofErr w:type="gramStart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</w:t>
      </w:r>
      <w:r w:rsidR="006F1FD7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.6. член клуб</w:t>
      </w:r>
      <w:proofErr w:type="gramStart"/>
      <w:r w:rsidR="006F1FD7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а(</w:t>
      </w:r>
      <w:proofErr w:type="gramEnd"/>
      <w:r w:rsidR="006F1FD7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 с</w:t>
      </w:r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огласованию)</w:t>
      </w:r>
      <w:proofErr w:type="spellStart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_____Магомедов</w:t>
      </w:r>
      <w:proofErr w:type="spellEnd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М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5. Контроль за исполнение возложить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proofErr w:type="spellStart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_зам</w:t>
      </w:r>
      <w:proofErr w:type="spellEnd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дир по ВР </w:t>
      </w:r>
      <w:proofErr w:type="spellStart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Закарьяеву</w:t>
      </w:r>
      <w:proofErr w:type="spellEnd"/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Ф.Ш.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Директ</w:t>
      </w:r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ор              Нахбаров З.М. </w:t>
      </w:r>
    </w:p>
    <w:p w:rsidR="000A3486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С приказом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ознакомлены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</w:t>
      </w:r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2A359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Меджидов К.И.</w:t>
      </w:r>
    </w:p>
    <w:p w:rsidR="00F10978" w:rsidRDefault="00F10978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 w:rsidR="002A359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Закарьяева Ф.Ш.</w:t>
      </w:r>
    </w:p>
    <w:p w:rsidR="002A3598" w:rsidRPr="00252425" w:rsidRDefault="002A3598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Абдулжалилов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Р.А.</w:t>
      </w: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C25A16" w:rsidRPr="00252425" w:rsidRDefault="00C25A1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C25A16" w:rsidRPr="00252425" w:rsidRDefault="00C25A1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C90AA7" w:rsidRPr="00252425" w:rsidRDefault="00C90AA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«СОГЛАСОВАНО» Р</w:t>
      </w:r>
      <w:r w:rsidR="00440FC2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ешение педагогического совета МК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ОУ </w:t>
      </w:r>
      <w:r w:rsidR="00440FC2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«Санчинская СОШ»</w:t>
      </w:r>
    </w:p>
    <w:p w:rsidR="000A3486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«УТВЕРЖДАЮ» директор </w:t>
      </w:r>
      <w:r w:rsidR="00440FC2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МКОУ «Санчинская СОШ»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__________________ </w:t>
      </w:r>
      <w:r w:rsidR="00440FC2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Нахбаров З.М.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«___</w:t>
      </w:r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__» ____</w:t>
      </w:r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02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 20</w:t>
      </w:r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18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… г.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Положение о школьном спортивном клубе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1. Общие положения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тек же порядок взаимодействия с другими структурными подразделениями образовательной организации.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1.2. Школьный спортивный клуб (далее клуб) является структурным подразделением образ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овательного учреждения (далее 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), реализующим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внеучебную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физкультурно-оздоровительную и спортивную деятельность в области физического воспитания.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1.3. Клуб создается решением педагогического Совета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 утверждается приказом директора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1.4. Клуб не является юридическим лицом.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1.5. Решение о ликвидации клуба принимается педагогическим Советом ОУ и утверждается приказом директора.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1.6. В своей деятельности клуб руководствуется: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 - концепцией развития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настоящим Положением;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- решением педагогического Совета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 а так же законодательными и нормативно-правовыми актами Министерства образования и науки РФ, правилами внутреннего трудового распорядка, приказами и распоряжениями директора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 регламентирующими деятельность учебного заведения в области физического воспитания.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1.7. Клуб подчиняется непосредственно директору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1.8.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Работа клуба осуществляется в ОУ соо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тветствии с учебными программами (по направлениям), учебными планами, ежегодными планами работы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по всем видам деятельности: учебно-воспитательной, методической, организационно- педагогической и др.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 xml:space="preserve">1.9. План работы клуба утверждается руководителем данного спортивного подразделения ежегодно в сентябре и согласуется с директором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1.10.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Контроль за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деятельностью клуба осуществляет директор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2. Цель и задачи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2.1. Целью деятельности клуба является способствование формированию потребности в здоровом образе жизни и систематических занятиях  физической культурой и спортом у обучающихся общеобразовательного учреждения, а так же развитие в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традиционных видов спорта.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2.2. Задачами спортивного клуба являются: - разработка предложений по развитию физической культуры и спорта в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 рамках внеурочной деятельности; - вовлечение обучающихся в систематические занятия ФК и спортом; - повышение мотивации к укреплению здоровья; - организация физкультурно-спортивной работы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во внеурочное время.</w:t>
      </w: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3. Функции Клуба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3.1. Организует и проводит физкультурно-оздоровительные и спортивно- 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3.2. Формирует команды по видам спорта и обеспечивает их участие в соревнованиях разного уровня (межшкольных, муниципальных, территориальных).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3.3. Пропагандирует в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основные идеи физической культуры, спорта, здорового образа жизни, в том числе деятельность клуба.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3.4.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щряет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 стимулирует обучающихся, добившихся высоких показателей в физкультурно-спортивной работе;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3.5. Участвует в организации работы зимних и летних пришкольных оздоровительно-спортивных лагерей (площадок).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3.6. Организует и проводит конкурсы на лучшую постановку </w:t>
      </w:r>
      <w:proofErr w:type="spellStart"/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физкультурно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оздоровительной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 спортивно-массовой работы среди классов в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3.7. Проводит учебно-тренировочные сборы (смены) для подготовки команд к участию в региональных и всероссийских соревнованиях.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4. Организационная структура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4.1. Управление спортивным клубом осуществляет его руководитель, назначаемый директором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4.2. Руководитель спортивного клуба осуществляет организацию и руководство всеми направлениями его деятельности.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4.3. Клуб может иметь собственное название, эмблему, наградную атрибутику, спортивную форму.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4.5. Членами клуба могут быть обучающиеся ОУ, в котором создан клуб, родители, педагоги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4.6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 Занятия в клубе проводятся в соо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 с графиками, расписаниями, планами физкультурно-спортивных мероприятий.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4.7. Непосредственное проведение занятий в клубе осуществляется учителями физической культуры, педагогами школы, учащимися старших классов.</w:t>
      </w:r>
    </w:p>
    <w:p w:rsidR="00C90AA7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4.8. За всеми занимающимися в клубе устанавливается врачебно- педагогический контроль, который осуществляется медицинскими и педагогическими работниками образовательного учреждения.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5. Права и обязанности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5.1. Права и обязанности педагогов спортивного клуба определяются трудовым законодательством РФ, Уставом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 правилами внутреннего распорядка образовательного учреждения, а так же должностными инструкциями.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5.2.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Обучающиеся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имеют право в с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5.3. Обучающиеся (члены клуба) обязаны добросовестно посещать занятия в спортивных секциях и кружках, а так же бережно относиться к спортивному оборудованию и другому имуществу клуба.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6. Финансирование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6.1. Деятельность спортивного клуба финансируется из средств 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лиц).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6.2. Оплата труда педагогических работников осуществляется в с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 с действующим законодательством Российской Федерации.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7. Ответственность Клуба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7.2. Каждый педагог спортивного клуба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 </w:t>
      </w:r>
    </w:p>
    <w:p w:rsidR="00A43396" w:rsidRPr="00252425" w:rsidRDefault="00A4339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ПРОТОКОЛ ОБЩЕГО СОБРАНИЯ</w:t>
      </w:r>
    </w:p>
    <w:p w:rsidR="00252425" w:rsidRPr="00252425" w:rsidRDefault="003F6350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МКОУ «Санчинская СОШ</w:t>
      </w:r>
      <w:r w:rsidR="00A43396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»</w:t>
      </w:r>
    </w:p>
    <w:p w:rsidR="001968B6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Протокол №___</w:t>
      </w:r>
      <w:r w:rsidR="001968B6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12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___«__</w:t>
      </w:r>
      <w:r w:rsidR="001968B6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1_»___февраля____2018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__года 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Присут</w:t>
      </w:r>
      <w:r w:rsidR="001968B6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ство</w:t>
      </w:r>
      <w:proofErr w:type="spellEnd"/>
      <w:r w:rsidR="001968B6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 _______28 работников школы и 15 уч-ся (43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                           Тема: Открытие спортивного клуба в школе.</w:t>
      </w:r>
    </w:p>
    <w:p w:rsidR="001968B6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Слушали выступление о необходимости создания школьн</w:t>
      </w:r>
      <w:r w:rsidR="001968B6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ого спортивного клуба </w:t>
      </w:r>
      <w:proofErr w:type="spellStart"/>
      <w:r w:rsidR="001968B6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_директор</w:t>
      </w:r>
      <w:proofErr w:type="spellEnd"/>
      <w:r w:rsidR="001968B6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школы Нахбаров З.М.__. _</w:t>
      </w:r>
    </w:p>
    <w:p w:rsidR="000A3486" w:rsidRDefault="001968B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Зам дир по ВР Закарьяева Ф.Ш. _</w:t>
      </w:r>
    </w:p>
    <w:p w:rsidR="001968B6" w:rsidRPr="00252425" w:rsidRDefault="001968B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Учитель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физ-ры</w:t>
      </w:r>
      <w:proofErr w:type="spellEnd"/>
      <w:proofErr w:type="gram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Меджидов К.И.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Постановили: создать спортивный клуб в школе.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 Выборы состава спортивного клуба.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Слушали выступление о выборе кандидатов в состав спортивн</w:t>
      </w:r>
      <w:r w:rsidR="001968B6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ого клуба.</w:t>
      </w:r>
    </w:p>
    <w:p w:rsidR="001968B6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Предложены следующие кандидатуры: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1</w:t>
      </w:r>
      <w:r w:rsidR="001968B6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 председатель</w:t>
      </w:r>
      <w:r w:rsidR="001968B6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– Меджидов К.И.</w:t>
      </w:r>
    </w:p>
    <w:p w:rsidR="002849D2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</w:t>
      </w:r>
      <w:r w:rsidR="001968B6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.__</w:t>
      </w:r>
      <w:r w:rsidR="002849D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Абдулжалилов </w:t>
      </w:r>
      <w:proofErr w:type="spellStart"/>
      <w:r w:rsidR="002849D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Р.А.-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заместитель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предсе</w:t>
      </w:r>
      <w:r w:rsidR="002849D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дателя </w:t>
      </w:r>
    </w:p>
    <w:p w:rsidR="000A3486" w:rsidRPr="00252425" w:rsidRDefault="002849D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3.__Нахбарова Л.К.- 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секретарь</w:t>
      </w:r>
    </w:p>
    <w:p w:rsidR="002849D2" w:rsidRDefault="002849D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4. ___ Темирбулатов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И.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__член</w:t>
      </w:r>
      <w:proofErr w:type="spellEnd"/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кл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уба</w:t>
      </w:r>
    </w:p>
    <w:p w:rsidR="000A3486" w:rsidRPr="00252425" w:rsidRDefault="002849D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5._Мамаев </w:t>
      </w:r>
      <w:proofErr w:type="gram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-</w:t>
      </w:r>
      <w:proofErr w:type="spellStart"/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_член</w:t>
      </w:r>
      <w:proofErr w:type="spellEnd"/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клуба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Результаты голосования:</w:t>
      </w:r>
    </w:p>
    <w:p w:rsidR="000A3486" w:rsidRPr="00252425" w:rsidRDefault="002849D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 ___43__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чел.</w:t>
      </w:r>
    </w:p>
    <w:p w:rsidR="003F6350" w:rsidRPr="00252425" w:rsidRDefault="002849D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Против_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-_______чел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     Воздержались _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-____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чел. Решение: Данные кандидатуры избрать в члены совета клуба.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Внесено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предложение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:Н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азвать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клуб школы «</w:t>
      </w:r>
      <w:r w:rsidR="003F6350" w:rsidRPr="002849D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Олимп</w:t>
      </w:r>
      <w:r w:rsidRPr="002849D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».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Результаты голосования:</w:t>
      </w:r>
    </w:p>
    <w:p w:rsidR="000A3486" w:rsidRPr="00252425" w:rsidRDefault="002849D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 ______43_______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proofErr w:type="spellStart"/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чел</w:t>
      </w:r>
      <w:proofErr w:type="gramStart"/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.П</w:t>
      </w:r>
      <w:proofErr w:type="gramEnd"/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ротив_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-_______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чел.</w:t>
      </w:r>
      <w:r w:rsidR="002A359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Воздержались _____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</w:t>
      </w:r>
      <w:r w:rsidR="002A359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чел.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Постановление: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Принять предложение и утвердить название школьного клуба.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Председател</w:t>
      </w:r>
      <w:r w:rsidR="002849D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ь собрания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</w:t>
      </w:r>
      <w:r w:rsidR="002849D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Меджидов</w:t>
      </w:r>
      <w:proofErr w:type="spellEnd"/>
      <w:r w:rsidR="002849D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К.И.______</w:t>
      </w:r>
    </w:p>
    <w:p w:rsidR="006F1FD7" w:rsidRPr="002849D2" w:rsidRDefault="002849D2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Секретарь </w:t>
      </w:r>
      <w:proofErr w:type="spellStart"/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Нахбарова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Л.К.____</w:t>
      </w:r>
    </w:p>
    <w:p w:rsidR="000A3486" w:rsidRPr="00252425" w:rsidRDefault="000A3486" w:rsidP="00C25A16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>АНКЕТА ЧЛЕНА ШКОЛЬНОГО СПОРТИВНОГО КЛУБА</w:t>
      </w:r>
    </w:p>
    <w:p w:rsidR="000A3486" w:rsidRPr="00252425" w:rsidRDefault="00C25A16" w:rsidP="00C25A16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МКОУ «Санчи</w:t>
      </w:r>
      <w:r w:rsidR="003F6350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r w:rsidR="003F6350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кая СОШ»</w:t>
      </w:r>
    </w:p>
    <w:p w:rsidR="000A3486" w:rsidRPr="00C2532D" w:rsidRDefault="000A3486" w:rsidP="00C2532D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Анкета члена школьного физкультурно-оздоровительного спортивного клуба </w:t>
      </w:r>
      <w:r w:rsidRPr="00C2532D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«</w:t>
      </w:r>
      <w:r w:rsidR="003F6350" w:rsidRPr="00C2532D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Олимп</w:t>
      </w:r>
      <w:r w:rsidRPr="00C2532D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»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 Фамилия_______________________________________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 Имя___________________________________________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 Отчество_______________________________________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 Дата рождения:__________________________________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Фото: 3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х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4, без уголков.</w:t>
      </w:r>
    </w:p>
    <w:p w:rsidR="00C2532D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5.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Образование</w:t>
      </w:r>
      <w:r w:rsidR="00C2532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: __________ (класс,  </w:t>
      </w:r>
      <w:proofErr w:type="gramEnd"/>
    </w:p>
    <w:p w:rsid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 Член спортивного клуба: __ «</w:t>
      </w:r>
      <w:r w:rsidR="003F6350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Олимп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7. Вид спорта: ______________________________________________________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8. Разряд, звание: ___________________________________________________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9. Первый тренер: __________________________________________________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(Ф.И.О., название спортивного клуба, организация)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10. Свидетельство о рождении: серия _________ №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___________выдан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_______/до 14 лет/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______________________дата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выдачи:_________________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11. Паспорт: серия _________ № __________________ выдан ______________ /старше 14 лет /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_____________________________дата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выдачи:____________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13. Страховое свидетельство:_________________________________________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14. Адрес проживания: ______________________________________________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15. Адрес регистрации: _____________________________________________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16. Родители: ______________________________________________________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(Ф.И.О. матери, отца, законных представителей) __________________________________________________________________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17. Контактные данные: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дом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.т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ел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.:_____________________________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моб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. тел.:_____________________________ E -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mail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 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Дата заполнения анкеты "__" ____________________ 20__ года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Подпись члена спортивного клуба «</w:t>
      </w:r>
      <w:r w:rsidR="003F6350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Олимп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»: ____________________ /Ф.И.О./</w:t>
      </w:r>
    </w:p>
    <w:p w:rsidR="00A43396" w:rsidRDefault="00A4339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C2532D" w:rsidRDefault="00C2532D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A3598" w:rsidRDefault="002A3598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>ПРОТОКОЛ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ОБЩЕГО СОБРАНИЯ ПРЕДСТАВИТЕЛЕЙ (ФИЗОРГОВ) ШКОЛЫ</w:t>
      </w:r>
    </w:p>
    <w:p w:rsidR="000A3486" w:rsidRPr="00252425" w:rsidRDefault="00C3178C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№__14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 от «__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5_»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_февраля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 2018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_года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общего собрания представителей (физоргов) </w:t>
      </w:r>
      <w:r w:rsidR="003F6350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МКОУ «Санчинская СОШ» </w:t>
      </w:r>
    </w:p>
    <w:p w:rsidR="000A3486" w:rsidRPr="00252425" w:rsidRDefault="00C3178C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Присутствовало____31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 человек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 Открытие спортивного клуба в школе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Слушали:</w:t>
      </w:r>
    </w:p>
    <w:p w:rsidR="000A3486" w:rsidRPr="00252425" w:rsidRDefault="00C3178C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выступление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____Меджидова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К.И.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 о необходимости создания школьного спортивного     клуба.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Постановили:</w:t>
      </w:r>
      <w:r w:rsidR="003F6350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создать спортивный клуб в школе 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 Выборы состава спортивного клуба.</w:t>
      </w:r>
    </w:p>
    <w:p w:rsidR="00C3178C" w:rsidRPr="00545C59" w:rsidRDefault="00C3178C" w:rsidP="00C317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5C59">
        <w:rPr>
          <w:rFonts w:ascii="Times New Roman" w:hAnsi="Times New Roman" w:cs="Times New Roman"/>
          <w:b/>
          <w:sz w:val="32"/>
          <w:szCs w:val="32"/>
        </w:rPr>
        <w:t>Члены клуба:</w:t>
      </w:r>
    </w:p>
    <w:p w:rsidR="00C3178C" w:rsidRPr="00545C59" w:rsidRDefault="00C3178C" w:rsidP="00C3178C">
      <w:pPr>
        <w:pStyle w:val="a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5C59">
        <w:rPr>
          <w:rFonts w:ascii="Times New Roman" w:hAnsi="Times New Roman" w:cs="Times New Roman"/>
          <w:sz w:val="28"/>
          <w:szCs w:val="28"/>
        </w:rPr>
        <w:t>Маммаев</w:t>
      </w:r>
      <w:proofErr w:type="spellEnd"/>
      <w:r w:rsidRPr="00545C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5C59">
        <w:rPr>
          <w:rFonts w:ascii="Times New Roman" w:hAnsi="Times New Roman" w:cs="Times New Roman"/>
          <w:sz w:val="28"/>
          <w:szCs w:val="28"/>
        </w:rPr>
        <w:t>Ш</w:t>
      </w:r>
      <w:proofErr w:type="gramEnd"/>
    </w:p>
    <w:p w:rsidR="00C3178C" w:rsidRPr="00545C59" w:rsidRDefault="00C3178C" w:rsidP="00C3178C">
      <w:pPr>
        <w:pStyle w:val="a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45C59">
        <w:rPr>
          <w:rFonts w:ascii="Times New Roman" w:hAnsi="Times New Roman" w:cs="Times New Roman"/>
          <w:sz w:val="28"/>
          <w:szCs w:val="28"/>
        </w:rPr>
        <w:t>Темирбулатов И.</w:t>
      </w:r>
    </w:p>
    <w:p w:rsidR="00C3178C" w:rsidRPr="00545C59" w:rsidRDefault="00C3178C" w:rsidP="00C3178C">
      <w:pPr>
        <w:pStyle w:val="a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5C59">
        <w:rPr>
          <w:rFonts w:ascii="Times New Roman" w:hAnsi="Times New Roman" w:cs="Times New Roman"/>
          <w:sz w:val="28"/>
          <w:szCs w:val="28"/>
        </w:rPr>
        <w:t>Джанбулатов</w:t>
      </w:r>
      <w:proofErr w:type="spellEnd"/>
      <w:r w:rsidRPr="00545C59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C3178C" w:rsidRPr="00545C59" w:rsidRDefault="00C3178C" w:rsidP="00C3178C">
      <w:pPr>
        <w:pStyle w:val="a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45C59">
        <w:rPr>
          <w:rFonts w:ascii="Times New Roman" w:hAnsi="Times New Roman" w:cs="Times New Roman"/>
          <w:sz w:val="28"/>
          <w:szCs w:val="28"/>
        </w:rPr>
        <w:t>Магомедов М.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Принятие решения голосованием: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</w:t>
      </w:r>
      <w:r w:rsidR="00C3178C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31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Против</w:t>
      </w:r>
      <w:proofErr w:type="gramStart"/>
      <w:r w:rsidR="00C3178C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--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Воздержались</w:t>
      </w:r>
      <w:proofErr w:type="gramStart"/>
      <w:r w:rsidR="00C3178C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--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Данные кандидатуры избрать в члены совета клуба.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Председатель собрания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Секретарь</w:t>
      </w:r>
    </w:p>
    <w:p w:rsidR="003F6350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C3178C" w:rsidRDefault="00C3178C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C3178C" w:rsidRDefault="00C3178C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C3178C" w:rsidRDefault="00C3178C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P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ПОЛОЖЕНИЕ О ФИЗОРГАХ КЛУБА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Цели и задачи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 Выполнение условий Устава Клуба.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 Усовершенствовать взаимодействие физоргов, классных руководителей и других членов Клуба.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 Сплочение коллектива в классах и клубе в целом.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Общие положения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 Физорг избирается из учащихся класса сроком на один год большинством голосов.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 В случае не удовлетворительной работы физорга, классный руководитель собирает класс для переизбрания нового.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 Классный руководитель контролирует и помогает физоргу в спортивной деятельности.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Обязанности и работа физорга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1. Физкультурный организатор выбирает из класса одного или несколько капитанов по основным видам спорта.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Последние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 в свою очередь, помогают физоргу в подготовке и участию команд в соревнованиях.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 Физорг обязан участвовать во всех совещаниях клуба.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3. Физорг принимает активное участие в спортивной жизни класса: предупреждает ребят о спортивных мероприятиях и их условиях, о необходимости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тветствующей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формы и настроя. Своевременно подает заявку судьям и отвечает за готовность команд к спортивным мероприятиям.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5. Физорг раз в месяц заполняет отчет о спортивных результатах класса. В нем отмечаются: участие каждого ученика в спортивных секциях в нашем клубе или в других секциях, клубах; участие в соревнованиях за клуб или внутри клуба; успеваемость по физической культуре и спортивное прилежание.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 После того, как классный руководитель ставит свою роспись, физорг отчитывается перед преподавателем физкультуры (Председатель Клуба делает общий отчет для руководителя школы).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Права физорга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 Физо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рг в св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оей работе может опираться на классного руководителя, на учителей физкультуры и членов Совета Клуба.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2. Физорг может настаивать на участии того или иного ученика класса в спортивном мероприятии.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 Физорг также может исключить или заменить из состава команды участника, если это, по его мнению, необходимо для победы на соревновании.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 Физорг может создавать спортивные команды и отстаивать их права на всех спортивных состязаниях.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5. Физорг может привлекать к спортивной подготовке команд родителей, тренеров, преподавателей и т. д.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Награждение.</w:t>
      </w:r>
    </w:p>
    <w:p w:rsidR="006F1FD7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 добросовестную работу физорг награждается призами и грамотами в конце учебного года или на общей линейке.</w:t>
      </w: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52425" w:rsidRP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ДОЛЖНОСТНАЯ ИНСТРУКЦИЯ 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РУКОВОДИТЕЛЯ ШКОЛЬНОГО СПОРТИВНОГО КЛУБА</w:t>
      </w:r>
    </w:p>
    <w:p w:rsidR="000A3486" w:rsidRPr="00252425" w:rsidRDefault="000A3486" w:rsidP="000A3486">
      <w:pPr>
        <w:numPr>
          <w:ilvl w:val="0"/>
          <w:numId w:val="22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141414"/>
          <w:sz w:val="28"/>
          <w:szCs w:val="28"/>
          <w:lang w:eastAsia="ru-RU"/>
        </w:rPr>
        <w:t>Общие положения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1.1.           Исполнение обязанностей руководителя школьного спортивного клуба «______________» 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1.2.           Руководитель ШСК непосредственно подчиняется директору образовательного учреждения.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1.3.           Руководителю ШСК непосредственно подчиняются: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заместители руководителя клуба;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руководители отделений по видам спорта (структурные подразделения клуба);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педагоги дополнительного образования (тренеры-преподаватели);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методисты.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1.4. В своей деятельности руководитель ШСК руководствуется: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Конституцией Российской Федерации;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Законом РФ «Об образовании»;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Законом РФ «О физической культуре и спорте в Российской Федерации»;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Гражданским кодексом Российской Федерации;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Семейным кодексом Российской Федерации;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Положением «О школьном спортивном клубе», локальными правовыми актами ГОУ (в том числе настоящей инструкцией);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Типовым положением об образовательном учреждении;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Правилами и нормами охраны труда, технике безопасности и противопожарной защиты.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Руководитель ШСК обязан соблюдать Конвенцию о правах ребенка.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2. Функции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Основными направлениями деятельности руководителя ШСК являются: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2.1.           Обеспечение организации деятельности ШСК;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2.2.           Обеспечение духовно-нравственного, патриотического и физического воспитания воспитанников ШСК;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2.3.           Формирование здорового образа жизни и развитие массового молодежного спорта;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2.4.           Повышение социальной активности, укрепление здоровья и приобщение к физической культуре подрастающего поколения;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2.5.           Организация спортивно-оздоровительных лагерей, учебно-тренировочных сборов, соревнований, туристических слетов, и др.;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2.6.           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3. Должностные обязанности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Руководитель ШСК выполняет следующие должностные обязанности: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3.1.           Анализирует: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готовность работников и воспитанников клуба к участию в соревнованиях и учебно-тренировочных сборах;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3.2. Планирует: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подготовку занятий совместно с Советом ШСК;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организацию учебно-тренировочных сборов и соревнований.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3.3.    Организует: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работу Совета ШСК;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участие воспитанников клуба в соревнованиях, учебно-тренировочных       сборах и других мероприятиях;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учебно-воспитательный процесс;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-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внутришкольные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 межшкольные соревнования и физкультурно-спортивные праздники;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комплектование групп ШСК;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связи клуба с другими организациями для совместной деятельности;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накопления имущества и оборудования;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подготовка отчетной документации;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работу с родительской общественностью.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3.4. Осуществляет: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составление учебного расписание клуба;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- ведение документации ШСК;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замену временно отсутствующих преподавателей;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своевременное и правильное оформление документов на приобретение   материально-технических средств и оборудования и их получение;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привлечение, подбор и расстановку кадров;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-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контроль за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своевременным прохождением воспитанниками ШСК диспансеризации, регулирует недельную физическую нагрузку в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 возрастными особенностями и санитарно-гигиеническими нормами.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3.5.    Разрабатывает: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схему управления клубом;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планы, положения и программы деятельности ШСК, в том числе материально-технического развития ШСК.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3.6.    Контролирует: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соблюдение преподавателями и воспитанниками клуба прав детей и «Положения о ШСК «__________»;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состояние инвентаря и учебного оборудования;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проведение занятий преподавателями клуба;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выполнение принятых решений и утвержденных планов работы ШСК;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3.7.   К</w:t>
      </w:r>
      <w:r w:rsidR="00C3178C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рдинирует: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взаимодействие отделений (структурных подразделений) ШСК и Совета ШСК;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3.8.   Руководит: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работой преподавателей клуба;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работой Совета ШСК;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разработкой документов по ШСК.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3.9.    Корректирует: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план работы ШСК.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3.10.  Консультирует: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3.11.  Представляет: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4. Права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4.1.   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4.2.   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4.3.   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4.4.    Привлекать сотрудников ШСК к проведению любых мероприятий, касающихся деятельности ШСК.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4.5.    Представлять сотрудников и воспитанников ШСК к п</w:t>
      </w:r>
      <w:r w:rsidR="00C3178C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щрению.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4.6.   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5. Ответственность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5.1.   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 неисполнение или ненадлежащее исполнение без уважительных причин Положения «О ШСК «_________»»,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5.2.   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 от исполнения обязанностей в соо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 с трудовым законодательством и Законом РФ «Об образовании».</w:t>
      </w:r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5.3.   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5.4.   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обязанностей, а также не использование прав, представленных настоящей Инструкцией.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6. Взаим</w:t>
      </w:r>
      <w:r w:rsid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тношения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Руководитель ШСК: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6.1.    Работает в с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 с планом ШСК;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6.2.    Самостоятельно планирует свою работу на каждый учебный год с учетом плана работы образовательного учреждения.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6.3.    Своевременно представляет Директору образовательного учреждения необходимую отчетную документацию.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6.4.   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</w:t>
      </w:r>
      <w:r w:rsid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тветствующими документами.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6.5.   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252425" w:rsidRPr="00252425" w:rsidRDefault="00252425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7. Права и обязанности воспитанников ШСК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Воспитанники ШСК имеют право: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бесплатно пользоваться спортивным инвентарем, оборудованием и спортивными с</w:t>
      </w:r>
      <w:r w:rsidR="00C3178C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ружениями, а также методическими пособиями;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получать консультации;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избирать и быть избранными в Совет ШСК;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систематически проходить медицинское обследование;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вносить предложения по совершенствованию работы ШСК.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Воспитанник ШСК обязан: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соблюдать установленный порядок;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соблюдать правила техники безопасности при проведении занятий;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бережно относиться к имуществу и спортивному инвентарю;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показывать личный пример здорового образа жизни.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C13314" w:rsidRPr="00252425" w:rsidRDefault="00C13314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</w:pPr>
    </w:p>
    <w:p w:rsidR="00C13314" w:rsidRPr="00252425" w:rsidRDefault="00C13314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</w:pPr>
    </w:p>
    <w:p w:rsidR="00C13314" w:rsidRPr="00252425" w:rsidRDefault="00C13314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</w:pPr>
    </w:p>
    <w:p w:rsidR="00C13314" w:rsidRPr="00252425" w:rsidRDefault="00C13314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</w:pP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0A3486" w:rsidRPr="00252425" w:rsidRDefault="000A3486" w:rsidP="00C90AA7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КЛЯТВА КЛУБА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0A3486" w:rsidRPr="00D2148D" w:rsidRDefault="000A3486" w:rsidP="000A3486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Я, __________________________________________________________,</w:t>
      </w:r>
    </w:p>
    <w:p w:rsidR="000A3486" w:rsidRPr="00D2148D" w:rsidRDefault="000A3486" w:rsidP="000A3486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(Фамилия, имя)</w:t>
      </w:r>
    </w:p>
    <w:p w:rsidR="000A3486" w:rsidRPr="00D2148D" w:rsidRDefault="000A3486" w:rsidP="000A3486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 Вступая в школьный спортивный клуб «__</w:t>
      </w:r>
      <w:r w:rsidR="006F1FD7"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ОЛИМП__</w:t>
      </w: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» школы  клянусь:</w:t>
      </w:r>
    </w:p>
    <w:p w:rsidR="000A3486" w:rsidRPr="00D2148D" w:rsidRDefault="000A3486" w:rsidP="000A3486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высоко нести звание спортсмена, во всем следовать примеру лучших спортсменов, учиться мужеству, упорству смелости, готовить себя к защите Родины, воспитывать в себе высокие морально-волевые качества;</w:t>
      </w:r>
    </w:p>
    <w:p w:rsidR="000A3486" w:rsidRPr="00D2148D" w:rsidRDefault="000A3486" w:rsidP="000A3486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неустанно совершенствовать свое спортивное мастерство;</w:t>
      </w:r>
    </w:p>
    <w:p w:rsidR="000A3486" w:rsidRPr="00D2148D" w:rsidRDefault="000A3486" w:rsidP="000A3486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систематически пропагандировать спорт, вовлекать как можно большее количество людей в систематически занятия физкультурой и спортом;</w:t>
      </w:r>
    </w:p>
    <w:p w:rsidR="000A3486" w:rsidRPr="00D2148D" w:rsidRDefault="000A3486" w:rsidP="000A3486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помогать младшим товарищам в овладении спортивными навыками;</w:t>
      </w:r>
    </w:p>
    <w:p w:rsidR="000A3486" w:rsidRPr="00D2148D" w:rsidRDefault="000A3486" w:rsidP="000A3486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активно участвовать во всех делах клуба;</w:t>
      </w:r>
    </w:p>
    <w:p w:rsidR="000A3486" w:rsidRPr="00D2148D" w:rsidRDefault="000A3486" w:rsidP="000A3486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знать спортивные события мира, края, района школы;</w:t>
      </w:r>
    </w:p>
    <w:p w:rsidR="000A3486" w:rsidRPr="00D2148D" w:rsidRDefault="000A3486" w:rsidP="000A3486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знать историю Олимпийских игр, спартакиад;</w:t>
      </w:r>
    </w:p>
    <w:p w:rsidR="000A3486" w:rsidRPr="00D2148D" w:rsidRDefault="000A3486" w:rsidP="000A3486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постоянно работать над собой, развивать силу воли, совершенствовать свой характер.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 </w:t>
      </w: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</w:pP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</w:pPr>
    </w:p>
    <w:p w:rsidR="006F1FD7" w:rsidRPr="00252425" w:rsidRDefault="006F1FD7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</w:pPr>
    </w:p>
    <w:p w:rsidR="000A3486" w:rsidRPr="00252425" w:rsidRDefault="000A3486" w:rsidP="006F1FD7">
      <w:pPr>
        <w:shd w:val="clear" w:color="auto" w:fill="FFFFFF"/>
        <w:spacing w:before="184" w:after="184" w:line="306" w:lineRule="atLeast"/>
        <w:jc w:val="righ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Директору  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школы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</w:t>
      </w:r>
      <w:r w:rsidR="006F1FD7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</w:t>
      </w:r>
      <w:proofErr w:type="gramEnd"/>
      <w:r w:rsidR="006F1FD7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ахбарову</w:t>
      </w:r>
      <w:proofErr w:type="spellEnd"/>
      <w:r w:rsidR="006F1FD7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З.М.</w:t>
      </w:r>
    </w:p>
    <w:p w:rsidR="000A3486" w:rsidRPr="00252425" w:rsidRDefault="000A3486" w:rsidP="006F1FD7">
      <w:pPr>
        <w:shd w:val="clear" w:color="auto" w:fill="FFFFFF"/>
        <w:spacing w:before="184" w:after="184" w:line="306" w:lineRule="atLeast"/>
        <w:jc w:val="righ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___________________________</w:t>
      </w:r>
    </w:p>
    <w:p w:rsidR="000A3486" w:rsidRPr="00252425" w:rsidRDefault="000A3486" w:rsidP="006F1FD7">
      <w:pPr>
        <w:shd w:val="clear" w:color="auto" w:fill="FFFFFF"/>
        <w:spacing w:before="184" w:after="184" w:line="306" w:lineRule="atLeast"/>
        <w:jc w:val="righ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___________________________</w:t>
      </w:r>
    </w:p>
    <w:p w:rsidR="00C13314" w:rsidRPr="00252425" w:rsidRDefault="000A3486" w:rsidP="006F1FD7">
      <w:pPr>
        <w:shd w:val="clear" w:color="auto" w:fill="FFFFFF"/>
        <w:spacing w:before="184" w:after="184" w:line="306" w:lineRule="atLeast"/>
        <w:jc w:val="righ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Ф.И.О.одного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из родителей)</w:t>
      </w:r>
    </w:p>
    <w:p w:rsidR="000A3486" w:rsidRPr="00252425" w:rsidRDefault="000A3486" w:rsidP="006F1FD7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ЗАЯВЛЕНИЕ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Прошу зачислить в спортивный клуб _____________ школы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</w:t>
      </w:r>
      <w:proofErr w:type="spellEnd"/>
      <w:proofErr w:type="gramEnd"/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отделение ________________________________________________________ (вид спорта)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моего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сына__________________________________________________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(фамилия, имя, отчество ребёнка)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дата рождения _________________________,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проживающего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по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адресу:_______________________________________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Место учёбы (школа, класс)_______________________________________.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Свидетельство о рождении / паспортные данные №_____________________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выдано _________________________________ «______»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________________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г</w:t>
      </w:r>
      <w:proofErr w:type="spellEnd"/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(кем выдано) (когда выдано)</w:t>
      </w:r>
    </w:p>
    <w:p w:rsidR="000A3486" w:rsidRPr="00252425" w:rsidRDefault="000A3486" w:rsidP="0025242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Домашний </w:t>
      </w:r>
      <w:hyperlink r:id="rId7" w:history="1">
        <w:r w:rsidRPr="00252425">
          <w:rPr>
            <w:rFonts w:ascii="Times New Roman" w:eastAsia="Times New Roman" w:hAnsi="Times New Roman" w:cs="Times New Roman"/>
            <w:color w:val="118FC5"/>
            <w:sz w:val="28"/>
            <w:szCs w:val="28"/>
            <w:u w:val="single"/>
            <w:lang w:eastAsia="ru-RU"/>
          </w:rPr>
          <w:t>телефон</w:t>
        </w:r>
      </w:hyperlink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_______________________________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Моб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 телефон __________________________________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Полис обязательного медицинского страхования №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________________________выдан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__________________________________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 условиями работы школы и тренировочного процесса, правилами</w:t>
      </w:r>
    </w:p>
    <w:p w:rsidR="000A3486" w:rsidRPr="00252425" w:rsidRDefault="006868A2" w:rsidP="000A3486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hyperlink r:id="rId8" w:tooltip="Техника безопасности" w:history="1">
        <w:r w:rsidR="000A3486" w:rsidRPr="00252425">
          <w:rPr>
            <w:rFonts w:ascii="Times New Roman" w:eastAsia="Times New Roman" w:hAnsi="Times New Roman" w:cs="Times New Roman"/>
            <w:color w:val="118FC5"/>
            <w:sz w:val="28"/>
            <w:szCs w:val="28"/>
            <w:u w:val="single"/>
            <w:lang w:eastAsia="ru-RU"/>
          </w:rPr>
          <w:t>техники безопасности</w:t>
        </w:r>
      </w:hyperlink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при проведении занятий ознакомле</w:t>
      </w:r>
      <w:proofErr w:type="gramStart"/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н(</w:t>
      </w:r>
      <w:proofErr w:type="gramEnd"/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а), возражений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не имею.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Подпись родителя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Дата заполнения заявления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C13314" w:rsidRPr="00252425" w:rsidRDefault="00C13314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7D32DF" w:rsidRDefault="007D32DF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sectPr w:rsidR="007D32DF" w:rsidSect="00C90AA7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C13314" w:rsidRPr="00252425" w:rsidRDefault="00C13314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0A3486" w:rsidRPr="00252425" w:rsidRDefault="00EA5DBF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УТВЕРЖДАЮ:       </w:t>
      </w:r>
      <w:r w:rsidR="000A3486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Директор школы ___________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                                                          </w:t>
      </w:r>
      <w:r w:rsidR="00F109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                           «10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» </w:t>
      </w:r>
      <w:r w:rsidR="006F1FD7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февраля  2018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_г.</w:t>
      </w:r>
    </w:p>
    <w:p w:rsidR="000A3486" w:rsidRPr="00252425" w:rsidRDefault="000A3486" w:rsidP="00C13314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ПЛАН</w:t>
      </w:r>
    </w:p>
    <w:p w:rsidR="000A3486" w:rsidRPr="00252425" w:rsidRDefault="000A3486" w:rsidP="00C13314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СПОРТИВНО-МАССОВЫХ И ФИЗКУЛЬТУРНО-ОЗДОРОВИТЕЛЬНЫХ МЕРОПРИЯТИЙ</w:t>
      </w:r>
    </w:p>
    <w:p w:rsidR="000A3486" w:rsidRPr="00252425" w:rsidRDefault="000A3486" w:rsidP="000A3486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tbl>
      <w:tblPr>
        <w:tblW w:w="14817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1606"/>
        <w:gridCol w:w="2268"/>
        <w:gridCol w:w="2410"/>
        <w:gridCol w:w="2065"/>
        <w:gridCol w:w="1762"/>
        <w:gridCol w:w="3886"/>
      </w:tblGrid>
      <w:tr w:rsidR="00C90AA7" w:rsidRPr="00252425" w:rsidTr="00C3178C">
        <w:trPr>
          <w:trHeight w:val="1167"/>
        </w:trPr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before="184"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90AA7" w:rsidRPr="00252425" w:rsidRDefault="00C90AA7" w:rsidP="000A3486">
            <w:pPr>
              <w:spacing w:before="184"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6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C90AA7" w:rsidP="000A3486">
            <w:pPr>
              <w:spacing w:before="184"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before="184"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before="184"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before="184"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C90AA7" w:rsidRPr="00252425" w:rsidRDefault="00C90AA7" w:rsidP="000A3486">
            <w:pPr>
              <w:spacing w:before="184"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before="184"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before="184"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проведение</w:t>
            </w:r>
          </w:p>
        </w:tc>
      </w:tr>
      <w:tr w:rsidR="000F60B2" w:rsidRPr="00252425" w:rsidTr="00C3178C">
        <w:trPr>
          <w:trHeight w:val="553"/>
        </w:trPr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Default="000F60B2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5.02</w:t>
            </w:r>
          </w:p>
          <w:p w:rsidR="000F60B2" w:rsidRPr="00252425" w:rsidRDefault="000F60B2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EA5DBF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Санчи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0F60B2" w:rsidRDefault="000F60B2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«Орленок»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 ОБЖ, физрук</w:t>
            </w:r>
          </w:p>
        </w:tc>
      </w:tr>
      <w:tr w:rsidR="000F60B2" w:rsidRPr="00252425" w:rsidTr="00C3178C">
        <w:trPr>
          <w:trHeight w:val="639"/>
        </w:trPr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Default="000F60B2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EA5DBF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Санчи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Default="000F60B2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Default="000F60B2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Default="00C3178C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</w:t>
            </w:r>
            <w:r w:rsidR="000F6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3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Default="00EA5DBF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</w:t>
            </w:r>
            <w:r w:rsidR="00C3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C3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C3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рук, зам дир</w:t>
            </w: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F60B2" w:rsidRPr="00252425" w:rsidTr="00C3178C">
        <w:trPr>
          <w:trHeight w:val="597"/>
        </w:trPr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A5DBF" w:rsidRPr="00252425" w:rsidRDefault="000F60B2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EA5DBF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Санчи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EA5DBF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</w:t>
            </w: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C3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C3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рук, зам дир</w:t>
            </w:r>
            <w:r w:rsidR="00C3178C"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5DBF" w:rsidRPr="00252425" w:rsidTr="00C3178C">
        <w:trPr>
          <w:trHeight w:val="597"/>
        </w:trPr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A5DBF" w:rsidRDefault="00EA5DBF" w:rsidP="000F60B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A5DBF" w:rsidRDefault="00EA5DBF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A5DBF" w:rsidRPr="00252425" w:rsidRDefault="00EA5DBF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Санчи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A5DBF" w:rsidRDefault="00EA5DBF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A5DBF" w:rsidRDefault="00EA5DBF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A5DBF" w:rsidRDefault="00EA5DBF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A5DBF" w:rsidRPr="00252425" w:rsidRDefault="00EA5DBF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Физрук, директор, </w:t>
            </w:r>
          </w:p>
        </w:tc>
      </w:tr>
      <w:tr w:rsidR="00C90AA7" w:rsidRPr="00252425" w:rsidTr="00C3178C">
        <w:trPr>
          <w:trHeight w:val="554"/>
        </w:trPr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6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7D32DF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D3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A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Санчи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7D32DF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D3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7D32DF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D3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7D32DF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D3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3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="00EA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 w:rsidR="00EA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</w:t>
            </w:r>
            <w:r w:rsidR="00C3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C3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рук, зам дир</w:t>
            </w:r>
            <w:r w:rsidR="00C3178C"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A5DBF"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0AA7" w:rsidRPr="00252425" w:rsidTr="00C3178C">
        <w:trPr>
          <w:trHeight w:val="561"/>
        </w:trPr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6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D3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A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Санчи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D3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D3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D3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6-9 </w:t>
            </w:r>
            <w:proofErr w:type="spellStart"/>
            <w:r w:rsidR="007D3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90AA7" w:rsidRPr="00252425" w:rsidRDefault="00C90AA7" w:rsidP="000A348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="00EA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 w:rsidR="00EA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</w:t>
            </w:r>
            <w:r w:rsidR="00EA5DBF"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C3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C3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рук, зам дир</w:t>
            </w:r>
            <w:r w:rsidR="00C3178C"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F60B2" w:rsidRPr="00252425" w:rsidTr="00C3178C">
        <w:trPr>
          <w:trHeight w:val="561"/>
        </w:trPr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1968B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1968B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1968B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Санчи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1968B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Мини-футбол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1968B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1968B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1968B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</w:t>
            </w: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C3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C3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рук, зам дир</w:t>
            </w:r>
            <w:r w:rsidR="00C3178C"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F60B2" w:rsidRPr="00252425" w:rsidTr="00C3178C">
        <w:trPr>
          <w:trHeight w:val="561"/>
        </w:trPr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1968B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1968B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1968B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A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Санчи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1968B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пионербол</w:t>
            </w: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1968B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1968B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2-8</w:t>
            </w:r>
          </w:p>
        </w:tc>
        <w:tc>
          <w:tcPr>
            <w:tcW w:w="3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0F60B2" w:rsidRPr="00252425" w:rsidRDefault="000F60B2" w:rsidP="001968B6">
            <w:pPr>
              <w:spacing w:after="184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="00EA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 w:rsidR="00EA5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</w:t>
            </w:r>
            <w:r w:rsidR="00EA5DBF"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C3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C3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рук, зам дир</w:t>
            </w:r>
            <w:r w:rsidR="00C3178C" w:rsidRPr="00252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65B54" w:rsidRDefault="00865B54">
      <w:pPr>
        <w:rPr>
          <w:rFonts w:ascii="Times New Roman" w:hAnsi="Times New Roman" w:cs="Times New Roman"/>
          <w:sz w:val="28"/>
          <w:szCs w:val="28"/>
        </w:rPr>
      </w:pPr>
    </w:p>
    <w:p w:rsidR="00545C59" w:rsidRDefault="00545C59">
      <w:pPr>
        <w:rPr>
          <w:rFonts w:ascii="Times New Roman" w:hAnsi="Times New Roman" w:cs="Times New Roman"/>
          <w:sz w:val="28"/>
          <w:szCs w:val="28"/>
        </w:rPr>
        <w:sectPr w:rsidR="00545C59" w:rsidSect="007D32DF">
          <w:pgSz w:w="16838" w:h="11906" w:orient="landscape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545C59" w:rsidRPr="00545C59" w:rsidRDefault="00545C59" w:rsidP="00545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5C59">
        <w:rPr>
          <w:rFonts w:ascii="Times New Roman" w:hAnsi="Times New Roman" w:cs="Times New Roman"/>
          <w:b/>
          <w:sz w:val="32"/>
          <w:szCs w:val="32"/>
        </w:rPr>
        <w:lastRenderedPageBreak/>
        <w:t>Список членов ШСК «ОЛИМП»</w:t>
      </w:r>
    </w:p>
    <w:p w:rsidR="00545C59" w:rsidRPr="00545C59" w:rsidRDefault="00545C59">
      <w:pPr>
        <w:rPr>
          <w:rFonts w:ascii="Times New Roman" w:hAnsi="Times New Roman" w:cs="Times New Roman"/>
          <w:b/>
          <w:sz w:val="32"/>
          <w:szCs w:val="32"/>
        </w:rPr>
      </w:pPr>
      <w:r w:rsidRPr="00545C59">
        <w:rPr>
          <w:rFonts w:ascii="Times New Roman" w:hAnsi="Times New Roman" w:cs="Times New Roman"/>
          <w:b/>
          <w:sz w:val="32"/>
          <w:szCs w:val="32"/>
        </w:rPr>
        <w:t xml:space="preserve"> Руководитель – Меджидов К.И.</w:t>
      </w:r>
    </w:p>
    <w:p w:rsidR="00545C59" w:rsidRPr="00545C59" w:rsidRDefault="00545C59">
      <w:pPr>
        <w:rPr>
          <w:rFonts w:ascii="Times New Roman" w:hAnsi="Times New Roman" w:cs="Times New Roman"/>
          <w:b/>
          <w:sz w:val="32"/>
          <w:szCs w:val="32"/>
        </w:rPr>
      </w:pPr>
      <w:r w:rsidRPr="00545C59">
        <w:rPr>
          <w:rFonts w:ascii="Times New Roman" w:hAnsi="Times New Roman" w:cs="Times New Roman"/>
          <w:b/>
          <w:sz w:val="32"/>
          <w:szCs w:val="32"/>
        </w:rPr>
        <w:t xml:space="preserve">Заместитель – </w:t>
      </w:r>
      <w:proofErr w:type="spellStart"/>
      <w:r w:rsidRPr="00545C59">
        <w:rPr>
          <w:rFonts w:ascii="Times New Roman" w:hAnsi="Times New Roman" w:cs="Times New Roman"/>
          <w:b/>
          <w:sz w:val="32"/>
          <w:szCs w:val="32"/>
        </w:rPr>
        <w:t>Абдулжалилов</w:t>
      </w:r>
      <w:proofErr w:type="spellEnd"/>
      <w:r w:rsidRPr="00545C59">
        <w:rPr>
          <w:rFonts w:ascii="Times New Roman" w:hAnsi="Times New Roman" w:cs="Times New Roman"/>
          <w:b/>
          <w:sz w:val="32"/>
          <w:szCs w:val="32"/>
        </w:rPr>
        <w:t xml:space="preserve"> Р.А</w:t>
      </w:r>
    </w:p>
    <w:p w:rsidR="00545C59" w:rsidRDefault="00545C59">
      <w:pPr>
        <w:rPr>
          <w:rFonts w:ascii="Times New Roman" w:hAnsi="Times New Roman" w:cs="Times New Roman"/>
          <w:sz w:val="28"/>
          <w:szCs w:val="28"/>
        </w:rPr>
      </w:pPr>
    </w:p>
    <w:p w:rsidR="00545C59" w:rsidRPr="00545C59" w:rsidRDefault="00545C59" w:rsidP="00545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5C59">
        <w:rPr>
          <w:rFonts w:ascii="Times New Roman" w:hAnsi="Times New Roman" w:cs="Times New Roman"/>
          <w:b/>
          <w:sz w:val="32"/>
          <w:szCs w:val="32"/>
        </w:rPr>
        <w:t>Члены клуба:</w:t>
      </w:r>
    </w:p>
    <w:p w:rsidR="00545C59" w:rsidRPr="00545C59" w:rsidRDefault="00545C59" w:rsidP="00545C59">
      <w:pPr>
        <w:pStyle w:val="a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5C59">
        <w:rPr>
          <w:rFonts w:ascii="Times New Roman" w:hAnsi="Times New Roman" w:cs="Times New Roman"/>
          <w:sz w:val="28"/>
          <w:szCs w:val="28"/>
        </w:rPr>
        <w:t>Маммаев</w:t>
      </w:r>
      <w:proofErr w:type="spellEnd"/>
      <w:r w:rsidRPr="00545C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5C59">
        <w:rPr>
          <w:rFonts w:ascii="Times New Roman" w:hAnsi="Times New Roman" w:cs="Times New Roman"/>
          <w:sz w:val="28"/>
          <w:szCs w:val="28"/>
        </w:rPr>
        <w:t>Ш</w:t>
      </w:r>
      <w:proofErr w:type="gramEnd"/>
    </w:p>
    <w:p w:rsidR="00545C59" w:rsidRPr="00545C59" w:rsidRDefault="00545C59" w:rsidP="00545C59">
      <w:pPr>
        <w:pStyle w:val="a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45C59">
        <w:rPr>
          <w:rFonts w:ascii="Times New Roman" w:hAnsi="Times New Roman" w:cs="Times New Roman"/>
          <w:sz w:val="28"/>
          <w:szCs w:val="28"/>
        </w:rPr>
        <w:t>Темирбулатов И.</w:t>
      </w:r>
    </w:p>
    <w:p w:rsidR="00545C59" w:rsidRPr="00545C59" w:rsidRDefault="00545C59" w:rsidP="00545C59">
      <w:pPr>
        <w:pStyle w:val="a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5C59">
        <w:rPr>
          <w:rFonts w:ascii="Times New Roman" w:hAnsi="Times New Roman" w:cs="Times New Roman"/>
          <w:sz w:val="28"/>
          <w:szCs w:val="28"/>
        </w:rPr>
        <w:t>Джанбулатов</w:t>
      </w:r>
      <w:proofErr w:type="spellEnd"/>
      <w:r w:rsidRPr="00545C59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545C59" w:rsidRPr="00545C59" w:rsidRDefault="00545C59" w:rsidP="00545C59">
      <w:pPr>
        <w:pStyle w:val="a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45C59">
        <w:rPr>
          <w:rFonts w:ascii="Times New Roman" w:hAnsi="Times New Roman" w:cs="Times New Roman"/>
          <w:sz w:val="28"/>
          <w:szCs w:val="28"/>
        </w:rPr>
        <w:t>Магомедов М.</w:t>
      </w:r>
    </w:p>
    <w:p w:rsidR="00545C59" w:rsidRDefault="00545C59">
      <w:pPr>
        <w:rPr>
          <w:rFonts w:ascii="Times New Roman" w:hAnsi="Times New Roman" w:cs="Times New Roman"/>
          <w:sz w:val="28"/>
          <w:szCs w:val="28"/>
        </w:rPr>
      </w:pPr>
    </w:p>
    <w:p w:rsidR="00545C59" w:rsidRPr="00545C59" w:rsidRDefault="00545C59" w:rsidP="00545C5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5C59">
        <w:rPr>
          <w:rFonts w:ascii="Times New Roman" w:hAnsi="Times New Roman" w:cs="Times New Roman"/>
          <w:b/>
          <w:sz w:val="36"/>
          <w:szCs w:val="36"/>
        </w:rPr>
        <w:t>Физорги</w:t>
      </w:r>
      <w:proofErr w:type="gramStart"/>
      <w:r w:rsidRPr="00545C59">
        <w:rPr>
          <w:rFonts w:ascii="Times New Roman" w:hAnsi="Times New Roman" w:cs="Times New Roman"/>
          <w:b/>
          <w:sz w:val="36"/>
          <w:szCs w:val="36"/>
        </w:rPr>
        <w:t xml:space="preserve"> :</w:t>
      </w:r>
      <w:proofErr w:type="gramEnd"/>
    </w:p>
    <w:p w:rsidR="00545C59" w:rsidRDefault="00545C59" w:rsidP="00545C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Нахбаров М.</w:t>
      </w:r>
    </w:p>
    <w:p w:rsidR="00545C59" w:rsidRDefault="00545C59" w:rsidP="00545C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Нахбаров Р.</w:t>
      </w:r>
    </w:p>
    <w:p w:rsidR="00545C59" w:rsidRDefault="00545C59" w:rsidP="00545C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Алиев Р.</w:t>
      </w:r>
    </w:p>
    <w:p w:rsidR="00545C59" w:rsidRDefault="00545C59" w:rsidP="00545C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Магомедов М.</w:t>
      </w:r>
    </w:p>
    <w:p w:rsidR="00545C59" w:rsidRDefault="00545C59" w:rsidP="00545C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Джанбулатов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545C59" w:rsidRDefault="00545C59" w:rsidP="00545C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545C59" w:rsidRDefault="00545C59" w:rsidP="00545C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</w:t>
      </w:r>
    </w:p>
    <w:p w:rsidR="00545C59" w:rsidRDefault="00545C59" w:rsidP="00545C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Темирбулатов И.</w:t>
      </w:r>
    </w:p>
    <w:p w:rsidR="00545C59" w:rsidRDefault="00545C59" w:rsidP="00545C5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C59" w:rsidRDefault="00545C59" w:rsidP="00545C5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C59" w:rsidRDefault="00545C59" w:rsidP="00545C5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5C59">
        <w:rPr>
          <w:rFonts w:ascii="Times New Roman" w:hAnsi="Times New Roman" w:cs="Times New Roman"/>
          <w:b/>
          <w:sz w:val="36"/>
          <w:szCs w:val="36"/>
        </w:rPr>
        <w:t>Расписание занятий</w:t>
      </w:r>
    </w:p>
    <w:p w:rsidR="00545C59" w:rsidRPr="00545C59" w:rsidRDefault="00545C59" w:rsidP="00545C5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C59" w:rsidRDefault="00545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14-30 ----------15-30</w:t>
      </w:r>
    </w:p>
    <w:p w:rsidR="00545C59" w:rsidRDefault="00545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14-30 ----------15-30</w:t>
      </w:r>
    </w:p>
    <w:p w:rsidR="00545C59" w:rsidRPr="00252425" w:rsidRDefault="00545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14-30 ----------15-30</w:t>
      </w:r>
    </w:p>
    <w:sectPr w:rsidR="00545C59" w:rsidRPr="00252425" w:rsidSect="00545C59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6C47"/>
    <w:multiLevelType w:val="multilevel"/>
    <w:tmpl w:val="6082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B47F8"/>
    <w:multiLevelType w:val="multilevel"/>
    <w:tmpl w:val="AAB6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94CFD"/>
    <w:multiLevelType w:val="multilevel"/>
    <w:tmpl w:val="AF5E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B2E93"/>
    <w:multiLevelType w:val="multilevel"/>
    <w:tmpl w:val="EB12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323B8"/>
    <w:multiLevelType w:val="multilevel"/>
    <w:tmpl w:val="0028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E0704"/>
    <w:multiLevelType w:val="multilevel"/>
    <w:tmpl w:val="AC92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054DA"/>
    <w:multiLevelType w:val="multilevel"/>
    <w:tmpl w:val="D09C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665E02"/>
    <w:multiLevelType w:val="multilevel"/>
    <w:tmpl w:val="5D1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6F23A2"/>
    <w:multiLevelType w:val="multilevel"/>
    <w:tmpl w:val="93A4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D6F8E"/>
    <w:multiLevelType w:val="multilevel"/>
    <w:tmpl w:val="B1E8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BB3D5B"/>
    <w:multiLevelType w:val="multilevel"/>
    <w:tmpl w:val="07BE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4006FB"/>
    <w:multiLevelType w:val="multilevel"/>
    <w:tmpl w:val="03EC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365771"/>
    <w:multiLevelType w:val="multilevel"/>
    <w:tmpl w:val="A25A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94B92"/>
    <w:multiLevelType w:val="multilevel"/>
    <w:tmpl w:val="B00C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2132BA"/>
    <w:multiLevelType w:val="multilevel"/>
    <w:tmpl w:val="A6A6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555F46"/>
    <w:multiLevelType w:val="multilevel"/>
    <w:tmpl w:val="B360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3877F3"/>
    <w:multiLevelType w:val="multilevel"/>
    <w:tmpl w:val="F398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5673CF"/>
    <w:multiLevelType w:val="hybridMultilevel"/>
    <w:tmpl w:val="1CA8D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D0236"/>
    <w:multiLevelType w:val="multilevel"/>
    <w:tmpl w:val="E6B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5F4934"/>
    <w:multiLevelType w:val="multilevel"/>
    <w:tmpl w:val="1DA4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793EEA"/>
    <w:multiLevelType w:val="multilevel"/>
    <w:tmpl w:val="9AD0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821083"/>
    <w:multiLevelType w:val="multilevel"/>
    <w:tmpl w:val="2B10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4B4482"/>
    <w:multiLevelType w:val="multilevel"/>
    <w:tmpl w:val="C2A6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2"/>
  </w:num>
  <w:num w:numId="5">
    <w:abstractNumId w:val="22"/>
  </w:num>
  <w:num w:numId="6">
    <w:abstractNumId w:val="19"/>
  </w:num>
  <w:num w:numId="7">
    <w:abstractNumId w:val="9"/>
  </w:num>
  <w:num w:numId="8">
    <w:abstractNumId w:val="5"/>
  </w:num>
  <w:num w:numId="9">
    <w:abstractNumId w:val="8"/>
  </w:num>
  <w:num w:numId="10">
    <w:abstractNumId w:val="21"/>
  </w:num>
  <w:num w:numId="11">
    <w:abstractNumId w:val="13"/>
  </w:num>
  <w:num w:numId="12">
    <w:abstractNumId w:val="6"/>
  </w:num>
  <w:num w:numId="13">
    <w:abstractNumId w:val="14"/>
  </w:num>
  <w:num w:numId="14">
    <w:abstractNumId w:val="18"/>
  </w:num>
  <w:num w:numId="15">
    <w:abstractNumId w:val="11"/>
  </w:num>
  <w:num w:numId="16">
    <w:abstractNumId w:val="10"/>
  </w:num>
  <w:num w:numId="17">
    <w:abstractNumId w:val="0"/>
  </w:num>
  <w:num w:numId="18">
    <w:abstractNumId w:val="7"/>
  </w:num>
  <w:num w:numId="19">
    <w:abstractNumId w:val="20"/>
  </w:num>
  <w:num w:numId="20">
    <w:abstractNumId w:val="16"/>
  </w:num>
  <w:num w:numId="21">
    <w:abstractNumId w:val="4"/>
  </w:num>
  <w:num w:numId="22">
    <w:abstractNumId w:val="1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3486"/>
    <w:rsid w:val="00062570"/>
    <w:rsid w:val="000A3486"/>
    <w:rsid w:val="000F60B2"/>
    <w:rsid w:val="00161E7A"/>
    <w:rsid w:val="001968B6"/>
    <w:rsid w:val="001C7369"/>
    <w:rsid w:val="00252425"/>
    <w:rsid w:val="002849D2"/>
    <w:rsid w:val="002A3598"/>
    <w:rsid w:val="003F6350"/>
    <w:rsid w:val="00427008"/>
    <w:rsid w:val="00440FC2"/>
    <w:rsid w:val="00467A74"/>
    <w:rsid w:val="00523930"/>
    <w:rsid w:val="00545C59"/>
    <w:rsid w:val="006868A2"/>
    <w:rsid w:val="006F1FD7"/>
    <w:rsid w:val="007D32DF"/>
    <w:rsid w:val="00865B54"/>
    <w:rsid w:val="009557A5"/>
    <w:rsid w:val="00956347"/>
    <w:rsid w:val="00A041C4"/>
    <w:rsid w:val="00A43396"/>
    <w:rsid w:val="00C13314"/>
    <w:rsid w:val="00C2532D"/>
    <w:rsid w:val="00C25A16"/>
    <w:rsid w:val="00C3178C"/>
    <w:rsid w:val="00C90AA7"/>
    <w:rsid w:val="00CB47BA"/>
    <w:rsid w:val="00D167C0"/>
    <w:rsid w:val="00D2148D"/>
    <w:rsid w:val="00D71679"/>
    <w:rsid w:val="00EA5DBF"/>
    <w:rsid w:val="00F1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54"/>
  </w:style>
  <w:style w:type="paragraph" w:styleId="1">
    <w:name w:val="heading 1"/>
    <w:basedOn w:val="a"/>
    <w:link w:val="10"/>
    <w:uiPriority w:val="9"/>
    <w:qFormat/>
    <w:rsid w:val="000A3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4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0A3486"/>
  </w:style>
  <w:style w:type="character" w:customStyle="1" w:styleId="art-postdateicon">
    <w:name w:val="art-postdateicon"/>
    <w:basedOn w:val="a0"/>
    <w:rsid w:val="000A3486"/>
  </w:style>
  <w:style w:type="character" w:customStyle="1" w:styleId="art-postauthoricon">
    <w:name w:val="art-postauthoricon"/>
    <w:basedOn w:val="a0"/>
    <w:rsid w:val="000A3486"/>
  </w:style>
  <w:style w:type="character" w:customStyle="1" w:styleId="username">
    <w:name w:val="username"/>
    <w:basedOn w:val="a0"/>
    <w:rsid w:val="000A3486"/>
  </w:style>
  <w:style w:type="paragraph" w:customStyle="1" w:styleId="rtecenter">
    <w:name w:val="rtecenter"/>
    <w:basedOn w:val="a"/>
    <w:rsid w:val="000A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3486"/>
    <w:rPr>
      <w:b/>
      <w:bCs/>
    </w:rPr>
  </w:style>
  <w:style w:type="paragraph" w:customStyle="1" w:styleId="rteright">
    <w:name w:val="rteright"/>
    <w:basedOn w:val="a"/>
    <w:rsid w:val="000A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A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A3486"/>
    <w:rPr>
      <w:i/>
      <w:iCs/>
    </w:rPr>
  </w:style>
  <w:style w:type="character" w:styleId="a6">
    <w:name w:val="Hyperlink"/>
    <w:basedOn w:val="a0"/>
    <w:uiPriority w:val="99"/>
    <w:semiHidden/>
    <w:unhideWhenUsed/>
    <w:rsid w:val="000A348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A3486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257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45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95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ehnika_bezopas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242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ntrideia.ru/metodicheskaya-kopilka/sozdanie-i-organizaciya-deyatelnosti-shkolnogo-sportivnogo-klub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33</Pages>
  <Words>7492</Words>
  <Characters>42711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3</cp:revision>
  <cp:lastPrinted>2018-03-10T06:38:00Z</cp:lastPrinted>
  <dcterms:created xsi:type="dcterms:W3CDTF">2018-04-10T07:42:00Z</dcterms:created>
  <dcterms:modified xsi:type="dcterms:W3CDTF">2018-04-10T10:32:00Z</dcterms:modified>
</cp:coreProperties>
</file>