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Ежегодно на дорогах гибнут миллионы и миллионы людей. Только в Дагестане в этом году жертвами ДТП стали более 2 000 тысяч человек. Из них более 200 взрослых и 20 детей погибли..</w:t>
      </w:r>
      <w:proofErr w:type="gramStart"/>
      <w:r w:rsidRPr="002A611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.З</w:t>
      </w:r>
      <w:proofErr w:type="gramEnd"/>
      <w:r w:rsidRPr="002A6119">
        <w:rPr>
          <w:rFonts w:ascii="Arial" w:eastAsia="Times New Roman" w:hAnsi="Arial" w:cs="Arial"/>
          <w:b/>
          <w:color w:val="C00000"/>
          <w:sz w:val="40"/>
          <w:szCs w:val="40"/>
          <w:lang w:eastAsia="ru-RU"/>
        </w:rPr>
        <w:t>адумайтесь</w:t>
      </w:r>
      <w:r w:rsidRPr="002A6119">
        <w:rPr>
          <w:rFonts w:ascii="Arial" w:eastAsia="Times New Roman" w:hAnsi="Arial" w:cs="Arial"/>
          <w:b/>
          <w:sz w:val="40"/>
          <w:szCs w:val="40"/>
          <w:lang w:eastAsia="ru-RU"/>
        </w:rPr>
        <w:t>!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sz w:val="40"/>
          <w:szCs w:val="40"/>
          <w:lang w:eastAsia="ru-RU"/>
        </w:rPr>
        <w:t> 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FFC000"/>
          <w:sz w:val="40"/>
          <w:szCs w:val="40"/>
          <w:lang w:eastAsia="ru-RU"/>
        </w:rPr>
        <w:t>Это касается каждого из нас. Неважно за рулем ты или нет. Правил дорожного движения много. Знать и соблюдать их должен каждый. Береги свою жизнь и жизни тех, кто рядом</w:t>
      </w:r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.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 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B05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00B050"/>
          <w:sz w:val="40"/>
          <w:szCs w:val="40"/>
          <w:lang w:eastAsia="ru-RU"/>
        </w:rPr>
        <w:t>Министерство образования и науки Республики Дагестан присоединится к реализации федеральной информационно-пропагандистской кампании «Культура на дорогах!»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 </w:t>
      </w:r>
    </w:p>
    <w:p w:rsid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7030A0"/>
          <w:sz w:val="40"/>
          <w:szCs w:val="40"/>
          <w:lang w:eastAsia="ru-RU"/>
        </w:rPr>
        <w:t>Наша цель - изменение поведения участников дорожного движения с целью безусловного соблюдения норм и правил дорожного движения и 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</w:t>
      </w:r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.</w:t>
      </w: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2A6119" w:rsidRPr="002A6119" w:rsidRDefault="002A6119" w:rsidP="002A61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#</w:t>
      </w:r>
      <w:proofErr w:type="spellStart"/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дагминобр</w:t>
      </w:r>
      <w:proofErr w:type="spellEnd"/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 #</w:t>
      </w:r>
      <w:proofErr w:type="spellStart"/>
      <w:r w:rsidRPr="002A6119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культуранадорогах</w:t>
      </w:r>
      <w:proofErr w:type="spellEnd"/>
    </w:p>
    <w:p w:rsidR="00F9452E" w:rsidRPr="002A6119" w:rsidRDefault="00F9452E">
      <w:pPr>
        <w:rPr>
          <w:b/>
          <w:sz w:val="40"/>
          <w:szCs w:val="40"/>
        </w:rPr>
      </w:pPr>
    </w:p>
    <w:sectPr w:rsidR="00F9452E" w:rsidRPr="002A6119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A6119"/>
    <w:rsid w:val="002A6119"/>
    <w:rsid w:val="00852C8D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2018-11-12T11:33:00Z</dcterms:created>
  <dcterms:modified xsi:type="dcterms:W3CDTF">2018-11-12T11:35:00Z</dcterms:modified>
</cp:coreProperties>
</file>